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FB0" w:rsidRPr="00FE63DB" w:rsidRDefault="00086FB0" w:rsidP="004033C5">
      <w:pPr>
        <w:pStyle w:val="Riadok"/>
        <w:tabs>
          <w:tab w:val="clear" w:pos="1134"/>
        </w:tabs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E63DB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:rsidR="00E14843" w:rsidRPr="00FE63DB" w:rsidRDefault="00E14843" w:rsidP="004033C5">
      <w:pPr>
        <w:jc w:val="center"/>
        <w:rPr>
          <w:rFonts w:ascii="Arial" w:hAnsi="Arial" w:cs="Arial"/>
          <w:b/>
          <w:sz w:val="20"/>
          <w:szCs w:val="20"/>
        </w:rPr>
      </w:pPr>
    </w:p>
    <w:p w:rsidR="00E14843" w:rsidRPr="00FE63DB" w:rsidRDefault="00E14843" w:rsidP="004033C5">
      <w:pPr>
        <w:jc w:val="center"/>
        <w:rPr>
          <w:rFonts w:ascii="Arial" w:hAnsi="Arial" w:cs="Arial"/>
          <w:b/>
          <w:sz w:val="20"/>
          <w:szCs w:val="20"/>
        </w:rPr>
      </w:pPr>
    </w:p>
    <w:p w:rsidR="00DE47A6" w:rsidRPr="00FE63DB" w:rsidRDefault="00E14843" w:rsidP="004033C5">
      <w:pPr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medzi zmluvnými stranami</w:t>
      </w:r>
    </w:p>
    <w:p w:rsidR="00D36999" w:rsidRPr="00FE63DB" w:rsidRDefault="00D36999" w:rsidP="004033C5">
      <w:pPr>
        <w:jc w:val="center"/>
        <w:rPr>
          <w:rFonts w:ascii="Arial" w:hAnsi="Arial" w:cs="Arial"/>
          <w:sz w:val="20"/>
          <w:szCs w:val="20"/>
        </w:rPr>
      </w:pPr>
    </w:p>
    <w:p w:rsidR="00086FB0" w:rsidRPr="00FE63DB" w:rsidRDefault="00F872ED" w:rsidP="004033C5">
      <w:pPr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E63DB">
        <w:rPr>
          <w:rFonts w:ascii="Arial" w:hAnsi="Arial" w:cs="Arial"/>
          <w:b/>
          <w:sz w:val="20"/>
          <w:szCs w:val="20"/>
        </w:rPr>
        <w:t>P</w:t>
      </w:r>
      <w:r w:rsidR="00086FB0" w:rsidRPr="00FE63DB">
        <w:rPr>
          <w:rFonts w:ascii="Arial" w:hAnsi="Arial" w:cs="Arial"/>
          <w:b/>
          <w:sz w:val="20"/>
          <w:szCs w:val="20"/>
        </w:rPr>
        <w:t>redávajúci:</w:t>
      </w:r>
      <w:r w:rsidR="00D36999" w:rsidRPr="00FE63DB">
        <w:rPr>
          <w:rFonts w:ascii="Arial" w:eastAsia="Calibri" w:hAnsi="Arial" w:cs="Arial"/>
          <w:sz w:val="20"/>
          <w:szCs w:val="20"/>
          <w:lang w:eastAsia="en-US"/>
        </w:rPr>
        <w:tab/>
      </w:r>
      <w:r w:rsidR="00D36999" w:rsidRPr="00FE63DB">
        <w:rPr>
          <w:rFonts w:ascii="Arial" w:eastAsia="Calibri" w:hAnsi="Arial" w:cs="Arial"/>
          <w:sz w:val="20"/>
          <w:szCs w:val="20"/>
          <w:lang w:eastAsia="en-US"/>
        </w:rPr>
        <w:tab/>
      </w:r>
      <w:r w:rsidR="00D36999" w:rsidRPr="00FE63DB">
        <w:rPr>
          <w:rFonts w:ascii="Arial" w:eastAsia="Calibri" w:hAnsi="Arial" w:cs="Arial"/>
          <w:sz w:val="20"/>
          <w:szCs w:val="20"/>
          <w:lang w:eastAsia="en-US"/>
        </w:rPr>
        <w:tab/>
      </w:r>
    </w:p>
    <w:p w:rsidR="00B10824" w:rsidRPr="00FE63DB" w:rsidRDefault="00B10824" w:rsidP="004033C5">
      <w:pPr>
        <w:jc w:val="both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 xml:space="preserve">Sídlo: </w:t>
      </w:r>
      <w:r w:rsidRPr="00FE63DB">
        <w:rPr>
          <w:rFonts w:ascii="Arial" w:hAnsi="Arial" w:cs="Arial"/>
          <w:sz w:val="20"/>
          <w:szCs w:val="20"/>
        </w:rPr>
        <w:tab/>
      </w:r>
      <w:r w:rsidRPr="00FE63DB">
        <w:rPr>
          <w:rFonts w:ascii="Arial" w:hAnsi="Arial" w:cs="Arial"/>
          <w:sz w:val="20"/>
          <w:szCs w:val="20"/>
        </w:rPr>
        <w:tab/>
      </w:r>
      <w:r w:rsidRPr="00FE63DB">
        <w:rPr>
          <w:rFonts w:ascii="Arial" w:hAnsi="Arial" w:cs="Arial"/>
          <w:sz w:val="20"/>
          <w:szCs w:val="20"/>
        </w:rPr>
        <w:tab/>
      </w:r>
      <w:r w:rsidRPr="00FE63DB">
        <w:rPr>
          <w:rFonts w:ascii="Arial" w:hAnsi="Arial" w:cs="Arial"/>
          <w:sz w:val="20"/>
          <w:szCs w:val="20"/>
        </w:rPr>
        <w:tab/>
      </w:r>
    </w:p>
    <w:p w:rsidR="00B10824" w:rsidRPr="00FE63DB" w:rsidRDefault="00131BD8" w:rsidP="004033C5">
      <w:pPr>
        <w:contextualSpacing/>
        <w:jc w:val="both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Zastúpený</w:t>
      </w:r>
      <w:r w:rsidR="00B10824" w:rsidRPr="00FE63DB">
        <w:rPr>
          <w:rFonts w:ascii="Arial" w:hAnsi="Arial" w:cs="Arial"/>
          <w:sz w:val="20"/>
          <w:szCs w:val="20"/>
        </w:rPr>
        <w:t xml:space="preserve">: </w:t>
      </w:r>
      <w:r w:rsidR="00B10824" w:rsidRPr="00FE63DB">
        <w:rPr>
          <w:rFonts w:ascii="Arial" w:hAnsi="Arial" w:cs="Arial"/>
          <w:sz w:val="20"/>
          <w:szCs w:val="20"/>
        </w:rPr>
        <w:tab/>
      </w:r>
      <w:r w:rsidR="00B10824" w:rsidRPr="00FE63DB">
        <w:rPr>
          <w:rFonts w:ascii="Arial" w:hAnsi="Arial" w:cs="Arial"/>
          <w:sz w:val="20"/>
          <w:szCs w:val="20"/>
        </w:rPr>
        <w:tab/>
      </w:r>
      <w:r w:rsidRPr="00FE63DB">
        <w:rPr>
          <w:rFonts w:ascii="Arial" w:hAnsi="Arial" w:cs="Arial"/>
          <w:sz w:val="20"/>
          <w:szCs w:val="20"/>
        </w:rPr>
        <w:tab/>
      </w:r>
    </w:p>
    <w:p w:rsidR="00086FB0" w:rsidRPr="00FE63DB" w:rsidRDefault="00B10824" w:rsidP="004033C5">
      <w:pPr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IČO:</w:t>
      </w:r>
      <w:r w:rsidR="004A0368" w:rsidRPr="00FE63DB">
        <w:rPr>
          <w:rFonts w:ascii="Arial" w:hAnsi="Arial" w:cs="Arial"/>
          <w:sz w:val="20"/>
          <w:szCs w:val="20"/>
        </w:rPr>
        <w:tab/>
      </w:r>
      <w:r w:rsidR="004A0368" w:rsidRPr="00FE63DB">
        <w:rPr>
          <w:rFonts w:ascii="Arial" w:hAnsi="Arial" w:cs="Arial"/>
          <w:sz w:val="20"/>
          <w:szCs w:val="20"/>
        </w:rPr>
        <w:tab/>
      </w:r>
      <w:r w:rsidR="004A0368" w:rsidRPr="00FE63DB">
        <w:rPr>
          <w:rFonts w:ascii="Arial" w:hAnsi="Arial" w:cs="Arial"/>
          <w:sz w:val="20"/>
          <w:szCs w:val="20"/>
        </w:rPr>
        <w:tab/>
      </w:r>
      <w:r w:rsidR="004A0368" w:rsidRPr="00FE63DB">
        <w:rPr>
          <w:rFonts w:ascii="Arial" w:hAnsi="Arial" w:cs="Arial"/>
          <w:sz w:val="20"/>
          <w:szCs w:val="20"/>
        </w:rPr>
        <w:tab/>
      </w:r>
      <w:r w:rsidR="004A0368" w:rsidRPr="00FE63DB">
        <w:rPr>
          <w:rFonts w:ascii="Arial" w:hAnsi="Arial" w:cs="Arial"/>
          <w:bCs/>
          <w:sz w:val="20"/>
          <w:szCs w:val="20"/>
        </w:rPr>
        <w:tab/>
      </w:r>
    </w:p>
    <w:p w:rsidR="00B10824" w:rsidRPr="00FE63DB" w:rsidRDefault="00B10824" w:rsidP="004033C5">
      <w:pPr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DIČ:</w:t>
      </w:r>
      <w:r w:rsidR="004A0368" w:rsidRPr="00FE63DB">
        <w:rPr>
          <w:rFonts w:ascii="Arial" w:hAnsi="Arial" w:cs="Arial"/>
          <w:sz w:val="20"/>
          <w:szCs w:val="20"/>
        </w:rPr>
        <w:tab/>
      </w:r>
      <w:r w:rsidR="004A0368" w:rsidRPr="00FE63DB">
        <w:rPr>
          <w:rFonts w:ascii="Arial" w:hAnsi="Arial" w:cs="Arial"/>
          <w:sz w:val="20"/>
          <w:szCs w:val="20"/>
        </w:rPr>
        <w:tab/>
      </w:r>
      <w:r w:rsidR="004A0368" w:rsidRPr="00FE63DB">
        <w:rPr>
          <w:rFonts w:ascii="Arial" w:hAnsi="Arial" w:cs="Arial"/>
          <w:sz w:val="20"/>
          <w:szCs w:val="20"/>
        </w:rPr>
        <w:tab/>
      </w:r>
      <w:r w:rsidR="004A0368" w:rsidRPr="00FE63DB">
        <w:rPr>
          <w:rFonts w:ascii="Arial" w:hAnsi="Arial" w:cs="Arial"/>
          <w:sz w:val="20"/>
          <w:szCs w:val="20"/>
        </w:rPr>
        <w:tab/>
      </w:r>
      <w:r w:rsidR="004A0368" w:rsidRPr="00FE63DB">
        <w:rPr>
          <w:rFonts w:ascii="Arial" w:hAnsi="Arial" w:cs="Arial"/>
          <w:bCs/>
          <w:sz w:val="20"/>
          <w:szCs w:val="20"/>
        </w:rPr>
        <w:tab/>
      </w:r>
    </w:p>
    <w:p w:rsidR="00B10824" w:rsidRPr="00FE63DB" w:rsidRDefault="00B10824" w:rsidP="004033C5">
      <w:pPr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Bankové spojenie:</w:t>
      </w:r>
      <w:r w:rsidR="004A0368" w:rsidRPr="00FE63DB">
        <w:rPr>
          <w:rFonts w:ascii="Arial" w:hAnsi="Arial" w:cs="Arial"/>
          <w:bCs/>
          <w:sz w:val="20"/>
          <w:szCs w:val="20"/>
        </w:rPr>
        <w:tab/>
      </w:r>
      <w:r w:rsidR="004A0368" w:rsidRPr="00FE63DB">
        <w:rPr>
          <w:rFonts w:ascii="Arial" w:hAnsi="Arial" w:cs="Arial"/>
          <w:bCs/>
          <w:sz w:val="20"/>
          <w:szCs w:val="20"/>
        </w:rPr>
        <w:tab/>
      </w:r>
    </w:p>
    <w:p w:rsidR="00086FB0" w:rsidRPr="00FE63DB" w:rsidRDefault="00B10824" w:rsidP="004033C5">
      <w:pPr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a</w:t>
      </w:r>
    </w:p>
    <w:p w:rsidR="00B10824" w:rsidRPr="00FE63DB" w:rsidRDefault="00B10824" w:rsidP="004033C5">
      <w:pPr>
        <w:jc w:val="center"/>
        <w:rPr>
          <w:rFonts w:ascii="Arial" w:hAnsi="Arial" w:cs="Arial"/>
          <w:sz w:val="20"/>
          <w:szCs w:val="20"/>
        </w:rPr>
      </w:pPr>
    </w:p>
    <w:p w:rsidR="00985527" w:rsidRDefault="003F5821" w:rsidP="00467589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3D08B3">
        <w:rPr>
          <w:rFonts w:ascii="Arial" w:hAnsi="Arial" w:cs="Arial"/>
          <w:b/>
          <w:sz w:val="20"/>
          <w:szCs w:val="20"/>
        </w:rPr>
        <w:t>Kupujúci:</w:t>
      </w:r>
      <w:r w:rsidR="009C0D21" w:rsidRPr="00FE63DB">
        <w:rPr>
          <w:rFonts w:ascii="Arial" w:hAnsi="Arial" w:cs="Arial"/>
          <w:sz w:val="20"/>
          <w:szCs w:val="20"/>
        </w:rPr>
        <w:tab/>
      </w:r>
      <w:r w:rsidR="00985527" w:rsidRPr="00985527">
        <w:rPr>
          <w:rFonts w:ascii="Arial" w:hAnsi="Arial" w:cs="Arial"/>
          <w:b/>
          <w:sz w:val="20"/>
          <w:szCs w:val="20"/>
        </w:rPr>
        <w:t>AGROKARPATY, s.r.o. Plavnica</w:t>
      </w:r>
    </w:p>
    <w:p w:rsidR="00467589" w:rsidRDefault="003F5821" w:rsidP="00467589">
      <w:pPr>
        <w:tabs>
          <w:tab w:val="left" w:pos="1985"/>
        </w:tabs>
        <w:rPr>
          <w:rFonts w:ascii="Arial" w:hAnsi="Arial" w:cs="Arial"/>
          <w:color w:val="000000" w:themeColor="text1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Sídlo</w:t>
      </w:r>
      <w:r w:rsidRPr="00FE63DB">
        <w:rPr>
          <w:rFonts w:ascii="Arial" w:hAnsi="Arial" w:cs="Arial"/>
          <w:sz w:val="20"/>
          <w:szCs w:val="20"/>
        </w:rPr>
        <w:tab/>
      </w:r>
      <w:r w:rsidR="00985527" w:rsidRPr="00985527">
        <w:rPr>
          <w:rFonts w:ascii="Arial" w:hAnsi="Arial" w:cs="Arial"/>
          <w:color w:val="000000" w:themeColor="text1"/>
          <w:sz w:val="20"/>
          <w:szCs w:val="20"/>
        </w:rPr>
        <w:t>065 45 Plavnica</w:t>
      </w:r>
    </w:p>
    <w:p w:rsidR="00E64DEE" w:rsidRPr="00467589" w:rsidRDefault="003F5821" w:rsidP="00467589">
      <w:pPr>
        <w:tabs>
          <w:tab w:val="left" w:pos="1985"/>
        </w:tabs>
        <w:rPr>
          <w:rFonts w:ascii="Arial" w:hAnsi="Arial" w:cs="Arial"/>
          <w:color w:val="000000" w:themeColor="text1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Zastúpený</w:t>
      </w:r>
      <w:r w:rsidRPr="00FE63DB">
        <w:rPr>
          <w:rFonts w:ascii="Arial" w:hAnsi="Arial" w:cs="Arial"/>
          <w:sz w:val="20"/>
          <w:szCs w:val="20"/>
        </w:rPr>
        <w:tab/>
      </w:r>
      <w:r w:rsidR="00985527">
        <w:rPr>
          <w:rFonts w:ascii="Arial" w:hAnsi="Arial" w:cs="Arial"/>
          <w:color w:val="000000"/>
          <w:sz w:val="20"/>
        </w:rPr>
        <w:t>Peter Vančo</w:t>
      </w:r>
      <w:r w:rsidR="00985527">
        <w:rPr>
          <w:rFonts w:ascii="Arial" w:hAnsi="Arial" w:cs="Arial"/>
          <w:color w:val="000000"/>
          <w:sz w:val="20"/>
        </w:rPr>
        <w:t xml:space="preserve">, </w:t>
      </w:r>
      <w:r w:rsidR="00467589">
        <w:rPr>
          <w:rFonts w:ascii="Arial" w:hAnsi="Arial" w:cs="Arial"/>
          <w:sz w:val="20"/>
          <w:szCs w:val="20"/>
        </w:rPr>
        <w:t>konateľ</w:t>
      </w:r>
    </w:p>
    <w:p w:rsidR="003F5821" w:rsidRPr="00FE63DB" w:rsidRDefault="009C0D21" w:rsidP="003F5821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 xml:space="preserve">IČO:  </w:t>
      </w:r>
      <w:r w:rsidRPr="00FE63DB">
        <w:rPr>
          <w:rFonts w:ascii="Arial" w:hAnsi="Arial" w:cs="Arial"/>
          <w:sz w:val="20"/>
          <w:szCs w:val="20"/>
        </w:rPr>
        <w:tab/>
      </w:r>
      <w:r w:rsidR="00985527">
        <w:rPr>
          <w:rFonts w:ascii="Arial" w:hAnsi="Arial" w:cs="Arial"/>
          <w:color w:val="000000"/>
          <w:sz w:val="20"/>
        </w:rPr>
        <w:t>31679935</w:t>
      </w:r>
      <w:r w:rsidR="003F5821" w:rsidRPr="00FE63DB">
        <w:rPr>
          <w:rFonts w:ascii="Arial" w:hAnsi="Arial" w:cs="Arial"/>
          <w:sz w:val="20"/>
          <w:szCs w:val="20"/>
        </w:rPr>
        <w:tab/>
      </w:r>
      <w:r w:rsidR="003F5821" w:rsidRPr="00FE63DB">
        <w:rPr>
          <w:rFonts w:ascii="Arial" w:hAnsi="Arial" w:cs="Arial"/>
          <w:sz w:val="20"/>
          <w:szCs w:val="20"/>
        </w:rPr>
        <w:tab/>
      </w:r>
    </w:p>
    <w:p w:rsidR="00985527" w:rsidRDefault="00BE43FF" w:rsidP="00E436D6">
      <w:pPr>
        <w:tabs>
          <w:tab w:val="left" w:pos="1985"/>
        </w:tabs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  <w:szCs w:val="20"/>
        </w:rPr>
        <w:t xml:space="preserve">IČ DPH:  </w:t>
      </w:r>
      <w:r w:rsidRPr="00FE63DB">
        <w:rPr>
          <w:rFonts w:ascii="Arial" w:hAnsi="Arial" w:cs="Arial"/>
          <w:sz w:val="20"/>
          <w:szCs w:val="20"/>
        </w:rPr>
        <w:tab/>
      </w:r>
      <w:r w:rsidR="00985527" w:rsidRPr="00985527">
        <w:rPr>
          <w:rFonts w:ascii="Arial" w:hAnsi="Arial" w:cs="Arial"/>
          <w:sz w:val="20"/>
          <w:szCs w:val="20"/>
        </w:rPr>
        <w:t>SK2020525584</w:t>
      </w:r>
    </w:p>
    <w:p w:rsidR="00E64DEE" w:rsidRDefault="00C26CE3" w:rsidP="00E436D6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Bankové spojenie:</w:t>
      </w:r>
      <w:r>
        <w:rPr>
          <w:rFonts w:ascii="Arial" w:hAnsi="Arial" w:cs="Arial"/>
          <w:sz w:val="20"/>
          <w:szCs w:val="20"/>
        </w:rPr>
        <w:tab/>
      </w:r>
    </w:p>
    <w:p w:rsidR="00E436D6" w:rsidRPr="00FE63DB" w:rsidRDefault="003F5821" w:rsidP="00E436D6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ab/>
      </w:r>
    </w:p>
    <w:p w:rsidR="00D26F6E" w:rsidRPr="00FE63DB" w:rsidRDefault="00D26F6E" w:rsidP="003F5821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ab/>
      </w:r>
    </w:p>
    <w:p w:rsidR="00B10824" w:rsidRPr="00FE63DB" w:rsidRDefault="00D26F6E" w:rsidP="0040728C">
      <w:pPr>
        <w:pStyle w:val="Riadok"/>
        <w:tabs>
          <w:tab w:val="clear" w:pos="1134"/>
        </w:tabs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 xml:space="preserve">Táto kúpna zmluva je uzavretá podľa ustanovení § 409 a nasl. </w:t>
      </w:r>
      <w:r w:rsidR="00256D56">
        <w:rPr>
          <w:rFonts w:ascii="Arial" w:hAnsi="Arial" w:cs="Arial"/>
          <w:sz w:val="20"/>
          <w:szCs w:val="20"/>
        </w:rPr>
        <w:t xml:space="preserve">Obchodného zákonníka </w:t>
      </w:r>
      <w:r w:rsidRPr="00FE63DB">
        <w:rPr>
          <w:rFonts w:ascii="Arial" w:hAnsi="Arial" w:cs="Arial"/>
          <w:sz w:val="20"/>
          <w:szCs w:val="20"/>
        </w:rPr>
        <w:t>pre zákazku s</w:t>
      </w:r>
      <w:r w:rsidR="00F55805">
        <w:rPr>
          <w:rFonts w:ascii="Arial" w:hAnsi="Arial" w:cs="Arial"/>
          <w:sz w:val="20"/>
          <w:szCs w:val="20"/>
        </w:rPr>
        <w:t> </w:t>
      </w:r>
      <w:r w:rsidRPr="00FE63DB">
        <w:rPr>
          <w:rFonts w:ascii="Arial" w:hAnsi="Arial" w:cs="Arial"/>
          <w:sz w:val="20"/>
          <w:szCs w:val="20"/>
        </w:rPr>
        <w:t>názvom</w:t>
      </w:r>
      <w:r w:rsidR="00F55805">
        <w:rPr>
          <w:rFonts w:ascii="Arial" w:hAnsi="Arial" w:cs="Arial"/>
          <w:sz w:val="20"/>
          <w:szCs w:val="20"/>
        </w:rPr>
        <w:t xml:space="preserve"> </w:t>
      </w:r>
      <w:r w:rsidR="00A41199" w:rsidRPr="00FE63DB">
        <w:rPr>
          <w:rFonts w:ascii="Arial" w:hAnsi="Arial" w:cs="Arial"/>
          <w:sz w:val="20"/>
          <w:szCs w:val="20"/>
        </w:rPr>
        <w:t>„</w:t>
      </w:r>
      <w:r w:rsidR="00985527" w:rsidRPr="00985527">
        <w:rPr>
          <w:rFonts w:ascii="Arial" w:hAnsi="Arial" w:cs="Arial"/>
          <w:sz w:val="20"/>
          <w:szCs w:val="20"/>
        </w:rPr>
        <w:t>Obstaranie techniky pre pestovanie liečivých rastlín</w:t>
      </w:r>
      <w:r w:rsidR="00E436D6" w:rsidRPr="00FE63DB">
        <w:rPr>
          <w:rFonts w:ascii="Arial" w:hAnsi="Arial" w:cs="Arial"/>
          <w:sz w:val="20"/>
          <w:szCs w:val="20"/>
        </w:rPr>
        <w:t>“</w:t>
      </w:r>
      <w:r w:rsidR="00627EC4" w:rsidRPr="00FE63DB">
        <w:rPr>
          <w:rFonts w:ascii="Arial" w:hAnsi="Arial" w:cs="Arial"/>
          <w:sz w:val="20"/>
          <w:szCs w:val="20"/>
        </w:rPr>
        <w:t>.</w:t>
      </w:r>
    </w:p>
    <w:p w:rsidR="006E41F3" w:rsidRPr="00FE63DB" w:rsidRDefault="006E41F3" w:rsidP="004033C5">
      <w:pPr>
        <w:pStyle w:val="Riadok"/>
        <w:tabs>
          <w:tab w:val="clear" w:pos="1134"/>
        </w:tabs>
        <w:rPr>
          <w:rFonts w:ascii="Arial" w:hAnsi="Arial" w:cs="Arial"/>
          <w:sz w:val="20"/>
          <w:szCs w:val="20"/>
        </w:rPr>
      </w:pPr>
    </w:p>
    <w:p w:rsidR="00086FB0" w:rsidRPr="00FE63DB" w:rsidRDefault="00B12318" w:rsidP="004033C5">
      <w:pPr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Č</w:t>
      </w:r>
      <w:r w:rsidR="00B10824" w:rsidRPr="00FE63DB">
        <w:rPr>
          <w:rFonts w:ascii="Arial" w:hAnsi="Arial" w:cs="Arial"/>
          <w:b/>
          <w:sz w:val="20"/>
          <w:szCs w:val="20"/>
        </w:rPr>
        <w:t>lánok I.</w:t>
      </w:r>
    </w:p>
    <w:p w:rsidR="00086FB0" w:rsidRPr="00FE63DB" w:rsidRDefault="00086FB0" w:rsidP="004033C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Predmet zmluvy</w:t>
      </w:r>
      <w:r w:rsidR="00B12D96" w:rsidRPr="00FE63DB">
        <w:rPr>
          <w:rFonts w:ascii="Arial" w:hAnsi="Arial" w:cs="Arial"/>
          <w:sz w:val="20"/>
          <w:szCs w:val="20"/>
        </w:rPr>
        <w:t xml:space="preserve"> a jeho špecifikácia</w:t>
      </w:r>
    </w:p>
    <w:p w:rsidR="004673C3" w:rsidRPr="00FE63DB" w:rsidRDefault="004673C3" w:rsidP="00BE43FF">
      <w:pPr>
        <w:pStyle w:val="Tunestred"/>
        <w:spacing w:before="0"/>
        <w:ind w:hanging="426"/>
        <w:rPr>
          <w:rFonts w:ascii="Arial" w:hAnsi="Arial" w:cs="Arial"/>
          <w:sz w:val="20"/>
          <w:szCs w:val="20"/>
        </w:rPr>
      </w:pPr>
    </w:p>
    <w:p w:rsidR="00086FB0" w:rsidRPr="00FE63DB" w:rsidRDefault="00086FB0" w:rsidP="00BE43FF">
      <w:pPr>
        <w:pStyle w:val="Odsekzoznamu"/>
        <w:numPr>
          <w:ilvl w:val="0"/>
          <w:numId w:val="17"/>
        </w:numPr>
        <w:ind w:left="0" w:hanging="426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 xml:space="preserve">Predávajúci sa zaväzuje, že kupujúcemu dodá </w:t>
      </w:r>
      <w:r w:rsidR="00B12318" w:rsidRPr="00FE63DB">
        <w:rPr>
          <w:rFonts w:ascii="Arial" w:hAnsi="Arial" w:cs="Arial"/>
          <w:sz w:val="20"/>
        </w:rPr>
        <w:t xml:space="preserve">a odovzdá </w:t>
      </w:r>
      <w:r w:rsidRPr="00FE63DB">
        <w:rPr>
          <w:rFonts w:ascii="Arial" w:hAnsi="Arial" w:cs="Arial"/>
          <w:sz w:val="20"/>
        </w:rPr>
        <w:t>tovar</w:t>
      </w:r>
      <w:r w:rsidR="003C659D" w:rsidRPr="00FE63DB">
        <w:rPr>
          <w:rFonts w:ascii="Arial" w:hAnsi="Arial" w:cs="Arial"/>
          <w:sz w:val="20"/>
        </w:rPr>
        <w:t>(stroj</w:t>
      </w:r>
      <w:r w:rsidR="00D77A6B" w:rsidRPr="00FE63DB">
        <w:rPr>
          <w:rFonts w:ascii="Arial" w:hAnsi="Arial" w:cs="Arial"/>
          <w:sz w:val="20"/>
        </w:rPr>
        <w:t>e</w:t>
      </w:r>
      <w:r w:rsidR="003C659D" w:rsidRPr="00FE63DB">
        <w:rPr>
          <w:rFonts w:ascii="Arial" w:hAnsi="Arial" w:cs="Arial"/>
          <w:sz w:val="20"/>
        </w:rPr>
        <w:t>)</w:t>
      </w:r>
      <w:r w:rsidRPr="00FE63DB">
        <w:rPr>
          <w:rFonts w:ascii="Arial" w:hAnsi="Arial" w:cs="Arial"/>
          <w:sz w:val="20"/>
        </w:rPr>
        <w:t xml:space="preserve"> špecifikovaný v</w:t>
      </w:r>
      <w:r w:rsidR="00131BD8" w:rsidRPr="00FE63DB">
        <w:rPr>
          <w:rFonts w:ascii="Arial" w:hAnsi="Arial" w:cs="Arial"/>
          <w:sz w:val="20"/>
        </w:rPr>
        <w:t> P</w:t>
      </w:r>
      <w:r w:rsidR="00B12318" w:rsidRPr="00FE63DB">
        <w:rPr>
          <w:rFonts w:ascii="Arial" w:hAnsi="Arial" w:cs="Arial"/>
          <w:sz w:val="20"/>
        </w:rPr>
        <w:t>rílohe č.1</w:t>
      </w:r>
      <w:r w:rsidR="00F73182" w:rsidRPr="00FE63DB">
        <w:rPr>
          <w:rFonts w:ascii="Arial" w:hAnsi="Arial" w:cs="Arial"/>
          <w:sz w:val="20"/>
        </w:rPr>
        <w:t xml:space="preserve">ktorá je neoddeliteľnou súčasťou zmluvy </w:t>
      </w:r>
      <w:r w:rsidRPr="00FE63DB">
        <w:rPr>
          <w:rFonts w:ascii="Arial" w:hAnsi="Arial" w:cs="Arial"/>
          <w:sz w:val="20"/>
        </w:rPr>
        <w:t>a kupujúci sa zaväzuje, že tento tovar prevezme a zaplatí zaň dohodnutú cenu.</w:t>
      </w:r>
    </w:p>
    <w:p w:rsidR="00B10824" w:rsidRPr="00FE63DB" w:rsidRDefault="00B10824" w:rsidP="00BE43FF">
      <w:pPr>
        <w:ind w:hanging="426"/>
        <w:rPr>
          <w:rFonts w:ascii="Arial" w:hAnsi="Arial" w:cs="Arial"/>
          <w:sz w:val="20"/>
          <w:szCs w:val="20"/>
        </w:rPr>
      </w:pPr>
    </w:p>
    <w:p w:rsidR="00086FB0" w:rsidRPr="00FE63DB" w:rsidRDefault="00B10824" w:rsidP="00BE43FF">
      <w:pPr>
        <w:ind w:hanging="426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Článok II.</w:t>
      </w:r>
    </w:p>
    <w:p w:rsidR="00C958C4" w:rsidRPr="00FE63DB" w:rsidRDefault="00086FB0" w:rsidP="00BE43FF">
      <w:pPr>
        <w:ind w:hanging="426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 xml:space="preserve">Termín plnenia </w:t>
      </w:r>
      <w:r w:rsidR="00B12D96" w:rsidRPr="00FE63DB">
        <w:rPr>
          <w:rFonts w:ascii="Arial" w:hAnsi="Arial" w:cs="Arial"/>
          <w:b/>
          <w:sz w:val="20"/>
          <w:szCs w:val="20"/>
        </w:rPr>
        <w:t>predmetu zmluvy</w:t>
      </w:r>
    </w:p>
    <w:p w:rsidR="004033C5" w:rsidRPr="00FE63DB" w:rsidRDefault="004033C5" w:rsidP="00BE43FF">
      <w:pPr>
        <w:ind w:hanging="426"/>
        <w:jc w:val="center"/>
        <w:rPr>
          <w:rFonts w:ascii="Arial" w:hAnsi="Arial" w:cs="Arial"/>
          <w:b/>
          <w:sz w:val="20"/>
          <w:szCs w:val="20"/>
        </w:rPr>
      </w:pPr>
    </w:p>
    <w:p w:rsidR="0049725D" w:rsidRPr="00FE63DB" w:rsidRDefault="0049725D" w:rsidP="000D6F36">
      <w:pPr>
        <w:pStyle w:val="Odsekzoznamu"/>
        <w:numPr>
          <w:ilvl w:val="0"/>
          <w:numId w:val="27"/>
        </w:numPr>
        <w:ind w:left="0" w:hanging="426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>Termí</w:t>
      </w:r>
      <w:r w:rsidR="00D87B9E" w:rsidRPr="00FE63DB">
        <w:rPr>
          <w:rFonts w:ascii="Arial" w:hAnsi="Arial" w:cs="Arial"/>
          <w:sz w:val="20"/>
        </w:rPr>
        <w:t>n</w:t>
      </w:r>
      <w:r w:rsidR="00F7490A" w:rsidRPr="00FE63DB">
        <w:rPr>
          <w:rFonts w:ascii="Arial" w:hAnsi="Arial" w:cs="Arial"/>
          <w:sz w:val="20"/>
        </w:rPr>
        <w:t xml:space="preserve"> plnenia predmetu zmluvy je </w:t>
      </w:r>
      <w:r w:rsidR="004907DE" w:rsidRPr="00FE63DB">
        <w:rPr>
          <w:rFonts w:ascii="Arial" w:hAnsi="Arial" w:cs="Arial"/>
          <w:sz w:val="20"/>
        </w:rPr>
        <w:t xml:space="preserve">do </w:t>
      </w:r>
      <w:r w:rsidR="001F2118">
        <w:rPr>
          <w:rFonts w:ascii="Arial" w:hAnsi="Arial" w:cs="Arial"/>
          <w:sz w:val="20"/>
        </w:rPr>
        <w:t>6</w:t>
      </w:r>
      <w:r w:rsidR="00E0035C">
        <w:rPr>
          <w:rFonts w:ascii="Arial" w:hAnsi="Arial" w:cs="Arial"/>
          <w:sz w:val="20"/>
        </w:rPr>
        <w:t xml:space="preserve"> </w:t>
      </w:r>
      <w:r w:rsidR="009C0D21" w:rsidRPr="00FE63DB">
        <w:rPr>
          <w:rFonts w:ascii="Arial" w:hAnsi="Arial" w:cs="Arial"/>
          <w:sz w:val="20"/>
        </w:rPr>
        <w:t>mesiac</w:t>
      </w:r>
      <w:r w:rsidR="004907DE" w:rsidRPr="00FE63DB">
        <w:rPr>
          <w:rFonts w:ascii="Arial" w:hAnsi="Arial" w:cs="Arial"/>
          <w:sz w:val="20"/>
        </w:rPr>
        <w:t>ov</w:t>
      </w:r>
      <w:r w:rsidR="00E0035C">
        <w:rPr>
          <w:rFonts w:ascii="Arial" w:hAnsi="Arial" w:cs="Arial"/>
          <w:sz w:val="20"/>
        </w:rPr>
        <w:t xml:space="preserve"> </w:t>
      </w:r>
      <w:r w:rsidR="0086035C" w:rsidRPr="00FE63DB">
        <w:rPr>
          <w:rFonts w:ascii="Arial" w:hAnsi="Arial" w:cs="Arial"/>
          <w:sz w:val="20"/>
        </w:rPr>
        <w:t>od</w:t>
      </w:r>
      <w:r w:rsidR="004907DE" w:rsidRPr="00FE63DB">
        <w:rPr>
          <w:rFonts w:ascii="Arial" w:hAnsi="Arial" w:cs="Arial"/>
          <w:sz w:val="20"/>
        </w:rPr>
        <w:t>o dňa</w:t>
      </w:r>
      <w:r w:rsidR="009E481D">
        <w:rPr>
          <w:rFonts w:ascii="Arial" w:hAnsi="Arial" w:cs="Arial"/>
          <w:sz w:val="20"/>
        </w:rPr>
        <w:t xml:space="preserve"> </w:t>
      </w:r>
      <w:r w:rsidR="000952DC" w:rsidRPr="00FE63DB">
        <w:rPr>
          <w:rFonts w:ascii="Arial" w:hAnsi="Arial" w:cs="Arial"/>
          <w:sz w:val="20"/>
        </w:rPr>
        <w:t>vystavenia</w:t>
      </w:r>
      <w:r w:rsidR="007051E0" w:rsidRPr="00FE63DB">
        <w:rPr>
          <w:rFonts w:ascii="Arial" w:hAnsi="Arial" w:cs="Arial"/>
          <w:sz w:val="20"/>
        </w:rPr>
        <w:t xml:space="preserve"> a doručenia</w:t>
      </w:r>
      <w:r w:rsidR="000952DC" w:rsidRPr="00FE63DB">
        <w:rPr>
          <w:rFonts w:ascii="Arial" w:hAnsi="Arial" w:cs="Arial"/>
          <w:sz w:val="20"/>
        </w:rPr>
        <w:t xml:space="preserve"> objednávky kupujúcim</w:t>
      </w:r>
      <w:r w:rsidR="007051E0" w:rsidRPr="00FE63DB">
        <w:rPr>
          <w:rFonts w:ascii="Arial" w:hAnsi="Arial" w:cs="Arial"/>
          <w:sz w:val="20"/>
        </w:rPr>
        <w:t xml:space="preserve"> predávajúcemu</w:t>
      </w:r>
      <w:r w:rsidRPr="00FE63DB">
        <w:rPr>
          <w:rFonts w:ascii="Arial" w:hAnsi="Arial" w:cs="Arial"/>
          <w:sz w:val="20"/>
        </w:rPr>
        <w:t>.</w:t>
      </w:r>
      <w:r w:rsidR="009E481D">
        <w:rPr>
          <w:rFonts w:ascii="Arial" w:hAnsi="Arial" w:cs="Arial"/>
          <w:sz w:val="20"/>
        </w:rPr>
        <w:t xml:space="preserve"> </w:t>
      </w:r>
      <w:r w:rsidR="000F340E" w:rsidRPr="000F340E">
        <w:rPr>
          <w:rFonts w:ascii="Arial" w:hAnsi="Arial" w:cs="Arial"/>
          <w:sz w:val="20"/>
        </w:rPr>
        <w:t>Kupujúci je oprávnený objednávať predmet zmluvy aj postupne, t. zn. po jednotlivých zariadeniach. Termín plnenia zmluvy sa vtedy vzťahuje na konkrétne objednané zariadenie.</w:t>
      </w:r>
    </w:p>
    <w:p w:rsidR="00B12D96" w:rsidRPr="00FE63DB" w:rsidRDefault="00B12D96" w:rsidP="00BE43FF">
      <w:pPr>
        <w:ind w:hanging="426"/>
        <w:jc w:val="both"/>
        <w:rPr>
          <w:rFonts w:ascii="Arial" w:hAnsi="Arial" w:cs="Arial"/>
          <w:sz w:val="20"/>
          <w:szCs w:val="20"/>
        </w:rPr>
      </w:pPr>
    </w:p>
    <w:p w:rsidR="00467589" w:rsidRDefault="00467589" w:rsidP="00BE43FF">
      <w:pPr>
        <w:ind w:hanging="426"/>
        <w:jc w:val="center"/>
        <w:rPr>
          <w:rFonts w:ascii="Arial" w:hAnsi="Arial" w:cs="Arial"/>
          <w:b/>
          <w:sz w:val="20"/>
          <w:szCs w:val="20"/>
        </w:rPr>
      </w:pPr>
    </w:p>
    <w:p w:rsidR="00B12D96" w:rsidRPr="00FE63DB" w:rsidRDefault="00B12D96" w:rsidP="00BE43FF">
      <w:pPr>
        <w:ind w:hanging="426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Článok III.</w:t>
      </w:r>
    </w:p>
    <w:p w:rsidR="00B12318" w:rsidRPr="00FE63DB" w:rsidRDefault="00B12D96" w:rsidP="00BE43FF">
      <w:pPr>
        <w:ind w:hanging="426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 xml:space="preserve">Miesto </w:t>
      </w:r>
      <w:r w:rsidR="00B12318" w:rsidRPr="00FE63DB">
        <w:rPr>
          <w:rFonts w:ascii="Arial" w:hAnsi="Arial" w:cs="Arial"/>
          <w:b/>
          <w:sz w:val="20"/>
          <w:szCs w:val="20"/>
        </w:rPr>
        <w:t xml:space="preserve">a spôsob prevzatia </w:t>
      </w:r>
      <w:r w:rsidRPr="00FE63DB">
        <w:rPr>
          <w:rFonts w:ascii="Arial" w:hAnsi="Arial" w:cs="Arial"/>
          <w:b/>
          <w:sz w:val="20"/>
          <w:szCs w:val="20"/>
        </w:rPr>
        <w:t>predmetu zmluvy</w:t>
      </w:r>
    </w:p>
    <w:p w:rsidR="004033C5" w:rsidRPr="00FE63DB" w:rsidRDefault="004033C5" w:rsidP="00BE43FF">
      <w:pPr>
        <w:ind w:hanging="426"/>
        <w:jc w:val="center"/>
        <w:rPr>
          <w:rFonts w:ascii="Arial" w:hAnsi="Arial" w:cs="Arial"/>
          <w:b/>
          <w:sz w:val="20"/>
          <w:szCs w:val="20"/>
        </w:rPr>
      </w:pPr>
    </w:p>
    <w:p w:rsidR="00F872ED" w:rsidRPr="00FE63DB" w:rsidRDefault="00E436D6" w:rsidP="00AE47A2">
      <w:pPr>
        <w:numPr>
          <w:ilvl w:val="0"/>
          <w:numId w:val="18"/>
        </w:numPr>
        <w:ind w:left="0" w:right="-1" w:hanging="426"/>
        <w:jc w:val="both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Miestom dod</w:t>
      </w:r>
      <w:r w:rsidR="00627EC4" w:rsidRPr="00FE63DB">
        <w:rPr>
          <w:rFonts w:ascii="Arial" w:hAnsi="Arial" w:cs="Arial"/>
          <w:sz w:val="20"/>
          <w:szCs w:val="20"/>
        </w:rPr>
        <w:t>ania predmetu zmluvy je</w:t>
      </w:r>
      <w:r w:rsidR="009E481D">
        <w:rPr>
          <w:rFonts w:ascii="Arial" w:hAnsi="Arial" w:cs="Arial"/>
          <w:sz w:val="20"/>
          <w:szCs w:val="20"/>
        </w:rPr>
        <w:t xml:space="preserve"> </w:t>
      </w:r>
      <w:r w:rsidR="00985527">
        <w:rPr>
          <w:rFonts w:ascii="Arial" w:hAnsi="Arial" w:cs="Arial"/>
          <w:color w:val="000000"/>
          <w:sz w:val="20"/>
        </w:rPr>
        <w:t>AGROKARPATY, s.r.o. Plavnica</w:t>
      </w:r>
      <w:r w:rsidR="00985527">
        <w:rPr>
          <w:rFonts w:ascii="Arial" w:hAnsi="Arial" w:cs="Arial"/>
          <w:color w:val="000000"/>
          <w:sz w:val="20"/>
        </w:rPr>
        <w:t xml:space="preserve">, </w:t>
      </w:r>
      <w:r w:rsidR="00985527">
        <w:rPr>
          <w:rFonts w:ascii="Arial" w:hAnsi="Arial" w:cs="Arial"/>
          <w:color w:val="000000"/>
          <w:sz w:val="20"/>
        </w:rPr>
        <w:t>065 45 Plavnica</w:t>
      </w:r>
      <w:r w:rsidR="00D77A6B" w:rsidRPr="00FE63DB">
        <w:rPr>
          <w:rFonts w:ascii="Arial" w:hAnsi="Arial" w:cs="Arial"/>
          <w:sz w:val="20"/>
          <w:szCs w:val="20"/>
        </w:rPr>
        <w:t>.</w:t>
      </w:r>
    </w:p>
    <w:p w:rsidR="00265B38" w:rsidRPr="00FE63DB" w:rsidRDefault="00265B38" w:rsidP="00265B38">
      <w:pPr>
        <w:ind w:right="-1"/>
        <w:jc w:val="both"/>
        <w:rPr>
          <w:rFonts w:ascii="Arial" w:hAnsi="Arial" w:cs="Arial"/>
          <w:sz w:val="20"/>
          <w:szCs w:val="20"/>
        </w:rPr>
      </w:pPr>
    </w:p>
    <w:p w:rsidR="00B12318" w:rsidRPr="00FE63DB" w:rsidRDefault="00B12318" w:rsidP="00BE43FF">
      <w:pPr>
        <w:numPr>
          <w:ilvl w:val="0"/>
          <w:numId w:val="18"/>
        </w:numPr>
        <w:ind w:left="0" w:right="-1" w:hanging="426"/>
        <w:jc w:val="both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Predmet kúpy prevezme kupujúci v mieste dodania na základe dodacieho listu podpísaného zodpovedno</w:t>
      </w:r>
      <w:r w:rsidR="008E336B">
        <w:rPr>
          <w:rFonts w:ascii="Arial" w:hAnsi="Arial" w:cs="Arial"/>
          <w:sz w:val="20"/>
          <w:szCs w:val="20"/>
        </w:rPr>
        <w:t>u o</w:t>
      </w:r>
      <w:r w:rsidRPr="00FE63DB">
        <w:rPr>
          <w:rFonts w:ascii="Arial" w:hAnsi="Arial" w:cs="Arial"/>
          <w:sz w:val="20"/>
          <w:szCs w:val="20"/>
        </w:rPr>
        <w:t>sobou kupujúceho.</w:t>
      </w:r>
    </w:p>
    <w:p w:rsidR="00F872ED" w:rsidRPr="00FE63DB" w:rsidRDefault="00F872ED" w:rsidP="00BE43FF">
      <w:pPr>
        <w:ind w:right="-1" w:hanging="426"/>
        <w:jc w:val="both"/>
        <w:rPr>
          <w:rFonts w:ascii="Arial" w:hAnsi="Arial" w:cs="Arial"/>
          <w:sz w:val="20"/>
          <w:szCs w:val="20"/>
        </w:rPr>
      </w:pPr>
    </w:p>
    <w:p w:rsidR="00B12318" w:rsidRPr="00FE63DB" w:rsidRDefault="00B12318" w:rsidP="00BE43FF">
      <w:pPr>
        <w:numPr>
          <w:ilvl w:val="0"/>
          <w:numId w:val="18"/>
        </w:numPr>
        <w:ind w:left="0" w:right="-1" w:hanging="426"/>
        <w:jc w:val="both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Pri odovzdaní predmetu kúpy je predávajúci povinný</w:t>
      </w:r>
      <w:r w:rsidR="007D06B9" w:rsidRPr="00FE63DB">
        <w:rPr>
          <w:rFonts w:ascii="Arial" w:hAnsi="Arial" w:cs="Arial"/>
          <w:sz w:val="20"/>
          <w:szCs w:val="20"/>
        </w:rPr>
        <w:t xml:space="preserve"> odovzdať kupujúcemu doklady, </w:t>
      </w:r>
      <w:r w:rsidRPr="00FE63DB">
        <w:rPr>
          <w:rFonts w:ascii="Arial" w:hAnsi="Arial" w:cs="Arial"/>
          <w:sz w:val="20"/>
          <w:szCs w:val="20"/>
        </w:rPr>
        <w:t xml:space="preserve">ktoré sa na predmet kúpy vzťahujú. </w:t>
      </w:r>
    </w:p>
    <w:p w:rsidR="009903AF" w:rsidRPr="00FE63DB" w:rsidRDefault="009903AF" w:rsidP="00BE43FF">
      <w:pPr>
        <w:ind w:hanging="426"/>
        <w:rPr>
          <w:rFonts w:ascii="Arial" w:hAnsi="Arial" w:cs="Arial"/>
          <w:b/>
          <w:sz w:val="20"/>
          <w:szCs w:val="20"/>
        </w:rPr>
      </w:pPr>
    </w:p>
    <w:p w:rsidR="00086FB0" w:rsidRPr="00FE63DB" w:rsidRDefault="00B12D96" w:rsidP="00BE43FF">
      <w:pPr>
        <w:ind w:hanging="426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Článok I</w:t>
      </w:r>
      <w:r w:rsidR="00F245F1" w:rsidRPr="00FE63DB">
        <w:rPr>
          <w:rFonts w:ascii="Arial" w:hAnsi="Arial" w:cs="Arial"/>
          <w:b/>
          <w:sz w:val="20"/>
          <w:szCs w:val="20"/>
        </w:rPr>
        <w:t>V</w:t>
      </w:r>
      <w:r w:rsidR="00B10824" w:rsidRPr="00FE63DB">
        <w:rPr>
          <w:rFonts w:ascii="Arial" w:hAnsi="Arial" w:cs="Arial"/>
          <w:b/>
          <w:sz w:val="20"/>
          <w:szCs w:val="20"/>
        </w:rPr>
        <w:t>.</w:t>
      </w:r>
    </w:p>
    <w:p w:rsidR="004673C3" w:rsidRPr="00FE63DB" w:rsidRDefault="00086FB0" w:rsidP="00BE43FF">
      <w:pPr>
        <w:ind w:hanging="426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Kúpna cena a platobné podmienky</w:t>
      </w:r>
    </w:p>
    <w:p w:rsidR="00E6516D" w:rsidRPr="00FE63DB" w:rsidRDefault="00C958C4" w:rsidP="00BE43FF">
      <w:pPr>
        <w:pStyle w:val="Odsekzoznamu"/>
        <w:numPr>
          <w:ilvl w:val="0"/>
          <w:numId w:val="31"/>
        </w:numPr>
        <w:ind w:left="0" w:right="-1" w:hanging="426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 xml:space="preserve">Rozpis </w:t>
      </w:r>
      <w:r w:rsidR="00E6516D" w:rsidRPr="00FE63DB">
        <w:rPr>
          <w:rFonts w:ascii="Arial" w:hAnsi="Arial" w:cs="Arial"/>
          <w:sz w:val="20"/>
        </w:rPr>
        <w:t>kúpnej ceny:</w:t>
      </w:r>
    </w:p>
    <w:p w:rsidR="00EE6F19" w:rsidRPr="00FE63DB" w:rsidRDefault="00EE6F19" w:rsidP="00AA1A05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rPr>
          <w:rFonts w:ascii="Arial" w:hAnsi="Arial" w:cs="Arial"/>
          <w:sz w:val="20"/>
          <w:szCs w:val="20"/>
        </w:rPr>
      </w:pPr>
    </w:p>
    <w:tbl>
      <w:tblPr>
        <w:tblW w:w="94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2"/>
        <w:gridCol w:w="712"/>
        <w:gridCol w:w="1475"/>
        <w:gridCol w:w="1502"/>
        <w:gridCol w:w="1559"/>
      </w:tblGrid>
      <w:tr w:rsidR="0044522E" w:rsidRPr="00FE63DB">
        <w:trPr>
          <w:trHeight w:val="624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22E" w:rsidRPr="00FE63DB" w:rsidRDefault="00BB5F66" w:rsidP="00BB5F6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Tovar</w:t>
            </w:r>
            <w:r w:rsidR="0044522E" w:rsidRPr="00FE63D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22E" w:rsidRPr="00FE63DB" w:rsidRDefault="0044522E" w:rsidP="00FE63D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E63D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Počet 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E" w:rsidRPr="00FE63DB" w:rsidRDefault="0044522E" w:rsidP="004033C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E63D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v EUR za 1 ks bez DPH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E" w:rsidRPr="00FE63DB" w:rsidRDefault="0044522E" w:rsidP="004033C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E63D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spolu v EUR bez DPH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22E" w:rsidRPr="00FE63DB" w:rsidRDefault="0044522E" w:rsidP="004033C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E63D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spolu v EUR s 20% DPH</w:t>
            </w:r>
          </w:p>
        </w:tc>
      </w:tr>
      <w:tr w:rsidR="00FE63DB" w:rsidRPr="00FE63DB">
        <w:trPr>
          <w:trHeight w:val="283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3DB" w:rsidRPr="000D6F36" w:rsidRDefault="00985527" w:rsidP="00E003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Traktor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3DB" w:rsidRPr="00FE63DB" w:rsidRDefault="00223E1D" w:rsidP="00FE63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FE63DB" w:rsidRPr="00FE63DB">
              <w:rPr>
                <w:rFonts w:ascii="Arial" w:hAnsi="Arial" w:cs="Arial"/>
                <w:color w:val="000000"/>
                <w:sz w:val="20"/>
                <w:szCs w:val="20"/>
              </w:rPr>
              <w:t xml:space="preserve"> ks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3DB" w:rsidRPr="00FE63DB" w:rsidRDefault="00FE63DB" w:rsidP="00FE63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3DB" w:rsidRPr="00FE63DB" w:rsidRDefault="00FE63DB" w:rsidP="00FE63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63DB" w:rsidRPr="00FE63DB" w:rsidRDefault="00FE63DB" w:rsidP="00FE63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0035C" w:rsidRPr="00FE63DB">
        <w:trPr>
          <w:trHeight w:val="283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35C" w:rsidRDefault="00985527" w:rsidP="00DF534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Rotačné brány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35C" w:rsidRDefault="00E0035C" w:rsidP="00FE63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ks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35C" w:rsidRPr="00FE63DB" w:rsidRDefault="00E0035C" w:rsidP="00FE63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35C" w:rsidRPr="00FE63DB" w:rsidRDefault="00E0035C" w:rsidP="00FE63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35C" w:rsidRPr="00FE63DB" w:rsidRDefault="00E0035C" w:rsidP="00FE63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47A2" w:rsidRPr="00FE63DB">
        <w:trPr>
          <w:trHeight w:val="283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Default="00985527" w:rsidP="00AE47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Radličková plečka 6-riadková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FE63DB">
              <w:rPr>
                <w:rFonts w:ascii="Arial" w:hAnsi="Arial" w:cs="Arial"/>
                <w:color w:val="000000"/>
                <w:sz w:val="20"/>
                <w:szCs w:val="20"/>
              </w:rPr>
              <w:t xml:space="preserve"> ks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47A2" w:rsidRPr="00FE63DB">
        <w:trPr>
          <w:trHeight w:val="283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Default="00985527" w:rsidP="00AE47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Pluh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ks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85527" w:rsidRPr="00FE63DB">
        <w:trPr>
          <w:trHeight w:val="283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527" w:rsidRDefault="00985527" w:rsidP="00AE47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Čelné rýhované valce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527" w:rsidRDefault="00985527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ks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527" w:rsidRPr="00FE63DB" w:rsidRDefault="00985527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527" w:rsidRPr="00FE63DB" w:rsidRDefault="00985527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527" w:rsidRPr="00FE63DB" w:rsidRDefault="00985527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E47A2" w:rsidRPr="00FE63DB">
        <w:trPr>
          <w:trHeight w:val="283"/>
        </w:trPr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63DB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7A2" w:rsidRPr="00FE63DB" w:rsidRDefault="00AE47A2" w:rsidP="00AE47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A84D60" w:rsidRPr="00FE63DB" w:rsidRDefault="00A84D60" w:rsidP="004033C5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rPr>
          <w:rFonts w:ascii="Arial" w:hAnsi="Arial" w:cs="Arial"/>
          <w:sz w:val="20"/>
          <w:szCs w:val="20"/>
        </w:rPr>
      </w:pPr>
    </w:p>
    <w:p w:rsidR="00A01AA2" w:rsidRDefault="00A01AA2" w:rsidP="006E41F3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spacing w:line="480" w:lineRule="auto"/>
        <w:rPr>
          <w:rFonts w:ascii="Arial" w:hAnsi="Arial" w:cs="Arial"/>
          <w:sz w:val="20"/>
          <w:szCs w:val="20"/>
        </w:rPr>
      </w:pPr>
    </w:p>
    <w:p w:rsidR="00A84D60" w:rsidRPr="00FE63DB" w:rsidRDefault="00371515" w:rsidP="006E41F3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spacing w:line="480" w:lineRule="auto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 xml:space="preserve">Cena celkom bez DPH: </w:t>
      </w:r>
      <w:r w:rsidR="00731C30" w:rsidRPr="00FE63DB">
        <w:rPr>
          <w:rFonts w:ascii="Arial" w:hAnsi="Arial" w:cs="Arial"/>
          <w:sz w:val="20"/>
          <w:szCs w:val="20"/>
        </w:rPr>
        <w:t>..............................................................................</w:t>
      </w:r>
      <w:r w:rsidR="00304BC4" w:rsidRPr="00FE63DB">
        <w:rPr>
          <w:rFonts w:ascii="Arial" w:hAnsi="Arial" w:cs="Arial"/>
          <w:sz w:val="20"/>
          <w:szCs w:val="20"/>
        </w:rPr>
        <w:t xml:space="preserve"> EUR</w:t>
      </w:r>
    </w:p>
    <w:p w:rsidR="00371515" w:rsidRPr="00FE63DB" w:rsidRDefault="00731C30" w:rsidP="006E41F3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spacing w:line="480" w:lineRule="auto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Slovom: .....................................................................</w:t>
      </w:r>
      <w:r w:rsidR="00CA4F24" w:rsidRPr="00FE63DB">
        <w:rPr>
          <w:rFonts w:ascii="Arial" w:hAnsi="Arial" w:cs="Arial"/>
          <w:sz w:val="20"/>
          <w:szCs w:val="20"/>
        </w:rPr>
        <w:t>...............................</w:t>
      </w:r>
      <w:r w:rsidRPr="00FE63DB">
        <w:rPr>
          <w:rFonts w:ascii="Arial" w:hAnsi="Arial" w:cs="Arial"/>
          <w:sz w:val="20"/>
          <w:szCs w:val="20"/>
        </w:rPr>
        <w:t>. EUR</w:t>
      </w:r>
    </w:p>
    <w:p w:rsidR="00A84D60" w:rsidRPr="00FE63DB" w:rsidRDefault="00A84D60" w:rsidP="006E41F3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spacing w:line="480" w:lineRule="auto"/>
        <w:rPr>
          <w:rFonts w:ascii="Arial" w:hAnsi="Arial" w:cs="Arial"/>
          <w:sz w:val="20"/>
          <w:szCs w:val="20"/>
        </w:rPr>
      </w:pPr>
    </w:p>
    <w:p w:rsidR="00304BC4" w:rsidRPr="00FE63DB" w:rsidRDefault="00C90A31" w:rsidP="006E41F3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spacing w:line="480" w:lineRule="auto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DPH 20</w:t>
      </w:r>
      <w:r w:rsidR="00371515" w:rsidRPr="00FE63DB">
        <w:rPr>
          <w:rFonts w:ascii="Arial" w:hAnsi="Arial" w:cs="Arial"/>
          <w:sz w:val="20"/>
          <w:szCs w:val="20"/>
        </w:rPr>
        <w:t xml:space="preserve">%: </w:t>
      </w:r>
      <w:r w:rsidR="00731C30" w:rsidRPr="00FE63DB">
        <w:rPr>
          <w:rFonts w:ascii="Arial" w:hAnsi="Arial" w:cs="Arial"/>
          <w:sz w:val="20"/>
          <w:szCs w:val="20"/>
        </w:rPr>
        <w:t>.................................................................................................. EUR</w:t>
      </w:r>
    </w:p>
    <w:p w:rsidR="00371515" w:rsidRPr="00FE63DB" w:rsidRDefault="00731C30" w:rsidP="006E41F3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spacing w:line="480" w:lineRule="auto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Slovom: .......................................................................</w:t>
      </w:r>
      <w:r w:rsidR="00CA4F24" w:rsidRPr="00FE63DB">
        <w:rPr>
          <w:rFonts w:ascii="Arial" w:hAnsi="Arial" w:cs="Arial"/>
          <w:sz w:val="20"/>
          <w:szCs w:val="20"/>
        </w:rPr>
        <w:t>...............................</w:t>
      </w:r>
      <w:r w:rsidRPr="00FE63DB">
        <w:rPr>
          <w:rFonts w:ascii="Arial" w:hAnsi="Arial" w:cs="Arial"/>
          <w:sz w:val="20"/>
          <w:szCs w:val="20"/>
        </w:rPr>
        <w:t>EUR</w:t>
      </w:r>
    </w:p>
    <w:p w:rsidR="00A84D60" w:rsidRPr="00FE63DB" w:rsidRDefault="00A84D60" w:rsidP="006E41F3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spacing w:line="480" w:lineRule="auto"/>
        <w:rPr>
          <w:rFonts w:ascii="Arial" w:hAnsi="Arial" w:cs="Arial"/>
          <w:b/>
          <w:sz w:val="20"/>
          <w:szCs w:val="20"/>
          <w:u w:val="single"/>
        </w:rPr>
      </w:pPr>
    </w:p>
    <w:p w:rsidR="007770ED" w:rsidRPr="00FE63DB" w:rsidRDefault="00C90A31" w:rsidP="006E41F3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spacing w:line="480" w:lineRule="auto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Cena celkom s 20</w:t>
      </w:r>
      <w:r w:rsidR="00371515" w:rsidRPr="00FE63DB">
        <w:rPr>
          <w:rFonts w:ascii="Arial" w:hAnsi="Arial" w:cs="Arial"/>
          <w:b/>
          <w:sz w:val="20"/>
          <w:szCs w:val="20"/>
        </w:rPr>
        <w:t xml:space="preserve">% DPH: </w:t>
      </w:r>
      <w:r w:rsidR="00731C30" w:rsidRPr="00FE63DB">
        <w:rPr>
          <w:rFonts w:ascii="Arial" w:hAnsi="Arial" w:cs="Arial"/>
          <w:b/>
          <w:sz w:val="20"/>
          <w:szCs w:val="20"/>
        </w:rPr>
        <w:t>........................................................................</w:t>
      </w:r>
      <w:r w:rsidR="00304BC4" w:rsidRPr="00FE63DB">
        <w:rPr>
          <w:rFonts w:ascii="Arial" w:hAnsi="Arial" w:cs="Arial"/>
          <w:b/>
          <w:sz w:val="20"/>
          <w:szCs w:val="20"/>
        </w:rPr>
        <w:t xml:space="preserve"> EUR</w:t>
      </w:r>
    </w:p>
    <w:p w:rsidR="00371515" w:rsidRPr="00FE63DB" w:rsidRDefault="00731C30" w:rsidP="006E41F3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spacing w:line="480" w:lineRule="auto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Slovom: ......................................................................</w:t>
      </w:r>
      <w:r w:rsidR="00CA4F24" w:rsidRPr="00FE63DB">
        <w:rPr>
          <w:rFonts w:ascii="Arial" w:hAnsi="Arial" w:cs="Arial"/>
          <w:b/>
          <w:sz w:val="20"/>
          <w:szCs w:val="20"/>
        </w:rPr>
        <w:t>..............................</w:t>
      </w:r>
      <w:r w:rsidR="00BE43FF" w:rsidRPr="00FE63DB">
        <w:rPr>
          <w:rFonts w:ascii="Arial" w:hAnsi="Arial" w:cs="Arial"/>
          <w:b/>
          <w:sz w:val="20"/>
          <w:szCs w:val="20"/>
        </w:rPr>
        <w:t xml:space="preserve">.. </w:t>
      </w:r>
      <w:r w:rsidRPr="00FE63DB">
        <w:rPr>
          <w:rFonts w:ascii="Arial" w:hAnsi="Arial" w:cs="Arial"/>
          <w:b/>
          <w:sz w:val="20"/>
          <w:szCs w:val="20"/>
        </w:rPr>
        <w:t>EUR</w:t>
      </w:r>
    </w:p>
    <w:p w:rsidR="00A84D60" w:rsidRPr="00FE63DB" w:rsidRDefault="00A84D60" w:rsidP="004033C5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rPr>
          <w:rFonts w:ascii="Arial" w:hAnsi="Arial" w:cs="Arial"/>
          <w:b/>
          <w:sz w:val="20"/>
          <w:szCs w:val="20"/>
          <w:u w:val="single"/>
        </w:rPr>
      </w:pPr>
    </w:p>
    <w:p w:rsidR="00304BC4" w:rsidRPr="00FE63DB" w:rsidRDefault="00E6516D" w:rsidP="00BE43FF">
      <w:pPr>
        <w:pStyle w:val="Odsekzoznamu"/>
        <w:numPr>
          <w:ilvl w:val="0"/>
          <w:numId w:val="27"/>
        </w:numPr>
        <w:ind w:left="0" w:right="-1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>Cena pod</w:t>
      </w:r>
      <w:r w:rsidR="00304BC4" w:rsidRPr="00FE63DB">
        <w:rPr>
          <w:rFonts w:ascii="Arial" w:hAnsi="Arial" w:cs="Arial"/>
          <w:sz w:val="20"/>
        </w:rPr>
        <w:t>ľa bodu 1 tohto článku</w:t>
      </w:r>
      <w:r w:rsidR="001D4A72" w:rsidRPr="00FE63DB">
        <w:rPr>
          <w:rFonts w:ascii="Arial" w:hAnsi="Arial" w:cs="Arial"/>
          <w:sz w:val="20"/>
        </w:rPr>
        <w:t xml:space="preserve"> je konečná a nemenná. Výška ceny podľa predchádzajúcej vety tohto bodu</w:t>
      </w:r>
      <w:r w:rsidRPr="00FE63DB">
        <w:rPr>
          <w:rFonts w:ascii="Arial" w:hAnsi="Arial" w:cs="Arial"/>
          <w:sz w:val="20"/>
        </w:rPr>
        <w:t xml:space="preserve"> môže byť</w:t>
      </w:r>
      <w:r w:rsidR="001D4A72" w:rsidRPr="00FE63DB">
        <w:rPr>
          <w:rFonts w:ascii="Arial" w:hAnsi="Arial" w:cs="Arial"/>
          <w:sz w:val="20"/>
        </w:rPr>
        <w:t>, ku dňu jej fakturácie podľa bodu 3 tohto článku</w:t>
      </w:r>
      <w:r w:rsidRPr="00FE63DB">
        <w:rPr>
          <w:rFonts w:ascii="Arial" w:hAnsi="Arial" w:cs="Arial"/>
          <w:sz w:val="20"/>
        </w:rPr>
        <w:t xml:space="preserve"> uprav</w:t>
      </w:r>
      <w:r w:rsidR="001D4A72" w:rsidRPr="00FE63DB">
        <w:rPr>
          <w:rFonts w:ascii="Arial" w:hAnsi="Arial" w:cs="Arial"/>
          <w:sz w:val="20"/>
        </w:rPr>
        <w:t>ená len z dôvodu zmien sadzby dane podľa</w:t>
      </w:r>
      <w:r w:rsidRPr="00FE63DB">
        <w:rPr>
          <w:rFonts w:ascii="Arial" w:hAnsi="Arial" w:cs="Arial"/>
          <w:sz w:val="20"/>
        </w:rPr>
        <w:t xml:space="preserve"> daňových zákonov Slovenskej republiky. </w:t>
      </w:r>
    </w:p>
    <w:p w:rsidR="00304BC4" w:rsidRPr="00FE63DB" w:rsidRDefault="00304BC4" w:rsidP="00BE43FF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ind w:hanging="360"/>
        <w:rPr>
          <w:rFonts w:ascii="Arial" w:hAnsi="Arial" w:cs="Arial"/>
          <w:sz w:val="20"/>
          <w:szCs w:val="20"/>
        </w:rPr>
      </w:pPr>
    </w:p>
    <w:p w:rsidR="00086FB0" w:rsidRPr="00FE63DB" w:rsidRDefault="00086FB0" w:rsidP="00BE43FF">
      <w:pPr>
        <w:pStyle w:val="Odsekzoznamu"/>
        <w:numPr>
          <w:ilvl w:val="0"/>
          <w:numId w:val="27"/>
        </w:numPr>
        <w:ind w:left="0" w:right="-1"/>
        <w:jc w:val="both"/>
        <w:rPr>
          <w:rFonts w:ascii="Arial" w:hAnsi="Arial" w:cs="Arial"/>
          <w:sz w:val="20"/>
        </w:rPr>
      </w:pPr>
      <w:r w:rsidRPr="0015320B">
        <w:rPr>
          <w:rFonts w:ascii="Arial" w:hAnsi="Arial" w:cs="Arial"/>
          <w:sz w:val="20"/>
          <w:highlight w:val="yellow"/>
        </w:rPr>
        <w:t>Cena je splatná na základe faktúry predávajúceho, ktorú je</w:t>
      </w:r>
      <w:r w:rsidR="000268A6" w:rsidRPr="0015320B">
        <w:rPr>
          <w:rFonts w:ascii="Arial" w:hAnsi="Arial" w:cs="Arial"/>
          <w:sz w:val="20"/>
          <w:highlight w:val="yellow"/>
        </w:rPr>
        <w:t xml:space="preserve"> predávajúci oprávnený vystaviť </w:t>
      </w:r>
      <w:r w:rsidRPr="0015320B">
        <w:rPr>
          <w:rFonts w:ascii="Arial" w:hAnsi="Arial" w:cs="Arial"/>
          <w:sz w:val="20"/>
          <w:highlight w:val="yellow"/>
        </w:rPr>
        <w:t>kupujúcemu najskôr v deň dodania predmetu plnenia zmluvy, resp. jeho časti</w:t>
      </w:r>
      <w:r w:rsidR="00F872ED" w:rsidRPr="00FE63DB">
        <w:rPr>
          <w:rFonts w:ascii="Arial" w:hAnsi="Arial" w:cs="Arial"/>
          <w:sz w:val="20"/>
        </w:rPr>
        <w:t>.</w:t>
      </w:r>
    </w:p>
    <w:p w:rsidR="00BE43FF" w:rsidRPr="00FE63DB" w:rsidRDefault="00BE43FF" w:rsidP="00BE43FF">
      <w:pPr>
        <w:pStyle w:val="Odsekzoznamu"/>
        <w:ind w:left="0" w:right="-1" w:hanging="360"/>
        <w:jc w:val="both"/>
        <w:rPr>
          <w:rFonts w:ascii="Arial" w:hAnsi="Arial" w:cs="Arial"/>
          <w:sz w:val="20"/>
        </w:rPr>
      </w:pPr>
    </w:p>
    <w:p w:rsidR="00604633" w:rsidRPr="00604633" w:rsidRDefault="00B30B18" w:rsidP="00604633">
      <w:pPr>
        <w:pStyle w:val="Odsekzoznamu"/>
        <w:numPr>
          <w:ilvl w:val="0"/>
          <w:numId w:val="27"/>
        </w:numPr>
        <w:ind w:left="0" w:right="-1"/>
        <w:jc w:val="both"/>
        <w:rPr>
          <w:rFonts w:ascii="Arial" w:hAnsi="Arial" w:cs="Arial"/>
          <w:sz w:val="20"/>
          <w:highlight w:val="yellow"/>
        </w:rPr>
      </w:pPr>
      <w:r w:rsidRPr="008F7ED4">
        <w:rPr>
          <w:rFonts w:ascii="Arial" w:hAnsi="Arial" w:cs="Arial"/>
          <w:sz w:val="20"/>
          <w:highlight w:val="yellow"/>
        </w:rPr>
        <w:t>Splatnosť</w:t>
      </w:r>
      <w:r w:rsidR="00086FB0" w:rsidRPr="008F7ED4">
        <w:rPr>
          <w:rFonts w:ascii="Arial" w:hAnsi="Arial" w:cs="Arial"/>
          <w:sz w:val="20"/>
          <w:highlight w:val="yellow"/>
        </w:rPr>
        <w:t xml:space="preserve"> faktúr </w:t>
      </w:r>
      <w:r w:rsidR="00F872ED" w:rsidRPr="008F7ED4">
        <w:rPr>
          <w:rFonts w:ascii="Arial" w:hAnsi="Arial" w:cs="Arial"/>
          <w:sz w:val="20"/>
          <w:highlight w:val="yellow"/>
        </w:rPr>
        <w:t>dojednali zmluvné strany</w:t>
      </w:r>
      <w:r w:rsidR="00BF1D54" w:rsidRPr="008F7ED4">
        <w:rPr>
          <w:rFonts w:ascii="Arial" w:hAnsi="Arial" w:cs="Arial"/>
          <w:sz w:val="20"/>
          <w:highlight w:val="yellow"/>
        </w:rPr>
        <w:t xml:space="preserve"> na 30 dní od vystavenia faktúry</w:t>
      </w:r>
      <w:r w:rsidR="00A26FA0" w:rsidRPr="008F7ED4">
        <w:rPr>
          <w:rFonts w:ascii="Arial" w:hAnsi="Arial" w:cs="Arial"/>
          <w:sz w:val="20"/>
          <w:highlight w:val="yellow"/>
        </w:rPr>
        <w:t>.</w:t>
      </w:r>
      <w:r w:rsidR="00086FB0" w:rsidRPr="008F7ED4">
        <w:rPr>
          <w:rFonts w:ascii="Arial" w:hAnsi="Arial" w:cs="Arial"/>
          <w:sz w:val="20"/>
          <w:highlight w:val="yellow"/>
        </w:rPr>
        <w:t xml:space="preserve"> Ak faktúra neobsahuje všetky náležitosti daňového dokladu</w:t>
      </w:r>
      <w:r w:rsidR="00F872ED" w:rsidRPr="008F7ED4">
        <w:rPr>
          <w:rFonts w:ascii="Arial" w:hAnsi="Arial" w:cs="Arial"/>
          <w:sz w:val="20"/>
          <w:highlight w:val="yellow"/>
        </w:rPr>
        <w:t>,</w:t>
      </w:r>
      <w:r w:rsidR="00086FB0" w:rsidRPr="008F7ED4">
        <w:rPr>
          <w:rFonts w:ascii="Arial" w:hAnsi="Arial" w:cs="Arial"/>
          <w:sz w:val="20"/>
          <w:highlight w:val="yellow"/>
        </w:rPr>
        <w:t xml:space="preserve"> je kupujúci oprávnený faktúru predávajúcemu vrátiť. V takom prípade lehota splatnosti začne plynúť od doručenia správne vystavenej faktúry kupujúcemu.</w:t>
      </w:r>
    </w:p>
    <w:p w:rsidR="00604633" w:rsidRPr="00604633" w:rsidRDefault="00604633" w:rsidP="00604633">
      <w:pPr>
        <w:pStyle w:val="Odsekzoznamu"/>
        <w:rPr>
          <w:rFonts w:ascii="Arial" w:hAnsi="Arial" w:cs="Arial"/>
          <w:sz w:val="20"/>
        </w:rPr>
      </w:pPr>
    </w:p>
    <w:p w:rsidR="00604633" w:rsidRPr="00604633" w:rsidRDefault="00604633" w:rsidP="00604633">
      <w:pPr>
        <w:pStyle w:val="Odsekzoznamu"/>
        <w:numPr>
          <w:ilvl w:val="0"/>
          <w:numId w:val="27"/>
        </w:numPr>
        <w:ind w:left="0" w:right="-1"/>
        <w:jc w:val="both"/>
        <w:rPr>
          <w:rFonts w:ascii="Arial" w:hAnsi="Arial" w:cs="Arial"/>
          <w:sz w:val="20"/>
          <w:highlight w:val="yellow"/>
        </w:rPr>
      </w:pPr>
      <w:r w:rsidRPr="00604633">
        <w:rPr>
          <w:rFonts w:ascii="Arial" w:hAnsi="Arial" w:cs="Arial"/>
          <w:sz w:val="20"/>
          <w:highlight w:val="yellow"/>
        </w:rPr>
        <w:t xml:space="preserve">V prípade nedodržania ceny uvedenej v Kúpnej zmluve je kupujúci oprávnený uplatniť si sankciu vo výške </w:t>
      </w:r>
      <w:r>
        <w:rPr>
          <w:rFonts w:ascii="Arial" w:hAnsi="Arial" w:cs="Arial"/>
          <w:sz w:val="20"/>
          <w:highlight w:val="yellow"/>
        </w:rPr>
        <w:t>...................</w:t>
      </w:r>
      <w:r w:rsidRPr="00604633">
        <w:rPr>
          <w:rFonts w:ascii="Arial" w:hAnsi="Arial" w:cs="Arial"/>
          <w:sz w:val="20"/>
          <w:highlight w:val="yellow"/>
        </w:rPr>
        <w:t xml:space="preserve"> € , čo predstavuje rozdiel medzi cenou uvedenou v cenovej ponuke víťaznej spoločnosti </w:t>
      </w:r>
      <w:r>
        <w:rPr>
          <w:rFonts w:ascii="Arial" w:hAnsi="Arial" w:cs="Arial"/>
          <w:sz w:val="20"/>
          <w:highlight w:val="yellow"/>
        </w:rPr>
        <w:t>..................</w:t>
      </w:r>
      <w:r w:rsidRPr="00604633">
        <w:rPr>
          <w:rFonts w:ascii="Arial" w:hAnsi="Arial" w:cs="Arial"/>
          <w:sz w:val="20"/>
          <w:highlight w:val="yellow"/>
        </w:rPr>
        <w:t xml:space="preserve">  a cenou uvedenou v cenovej ponuke spoločnosti, ktorá sa  pri vyhodnotení súťaže umiestnila ako druhá v poradí.</w:t>
      </w:r>
    </w:p>
    <w:p w:rsidR="00086FB0" w:rsidRDefault="00086FB0" w:rsidP="00BE43FF">
      <w:pPr>
        <w:ind w:hanging="360"/>
        <w:jc w:val="both"/>
        <w:rPr>
          <w:rFonts w:ascii="Arial" w:hAnsi="Arial" w:cs="Arial"/>
          <w:sz w:val="20"/>
          <w:szCs w:val="20"/>
        </w:rPr>
      </w:pPr>
    </w:p>
    <w:p w:rsidR="0015320B" w:rsidRDefault="0015320B" w:rsidP="0015320B">
      <w:pPr>
        <w:ind w:hanging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highlight w:val="yellow"/>
        </w:rPr>
        <w:t>* bude upresnené s víťazným uchádzačom</w:t>
      </w:r>
    </w:p>
    <w:p w:rsidR="0015320B" w:rsidRPr="00FE63DB" w:rsidRDefault="0015320B" w:rsidP="00BE43FF">
      <w:pPr>
        <w:ind w:hanging="360"/>
        <w:jc w:val="both"/>
        <w:rPr>
          <w:rFonts w:ascii="Arial" w:hAnsi="Arial" w:cs="Arial"/>
          <w:sz w:val="20"/>
          <w:szCs w:val="20"/>
        </w:rPr>
      </w:pPr>
    </w:p>
    <w:p w:rsidR="0013713F" w:rsidRPr="00FE63DB" w:rsidRDefault="0013713F" w:rsidP="00BE43FF">
      <w:pPr>
        <w:ind w:hanging="360"/>
        <w:jc w:val="both"/>
        <w:rPr>
          <w:rFonts w:ascii="Arial" w:hAnsi="Arial" w:cs="Arial"/>
          <w:sz w:val="20"/>
          <w:szCs w:val="20"/>
        </w:rPr>
      </w:pPr>
    </w:p>
    <w:p w:rsidR="00086FB0" w:rsidRPr="00FE63DB" w:rsidRDefault="00F245F1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Článok V</w:t>
      </w:r>
      <w:r w:rsidR="00B10824" w:rsidRPr="00FE63DB">
        <w:rPr>
          <w:rFonts w:ascii="Arial" w:hAnsi="Arial" w:cs="Arial"/>
          <w:b/>
          <w:sz w:val="20"/>
          <w:szCs w:val="20"/>
        </w:rPr>
        <w:t>.</w:t>
      </w:r>
    </w:p>
    <w:p w:rsidR="00086FB0" w:rsidRPr="00FE63DB" w:rsidRDefault="00086FB0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Omeškanie a zmluvné pokuty</w:t>
      </w:r>
    </w:p>
    <w:p w:rsidR="004673C3" w:rsidRPr="00FE63DB" w:rsidRDefault="004673C3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</w:p>
    <w:p w:rsidR="00086FB0" w:rsidRPr="00FE63DB" w:rsidRDefault="00546B05" w:rsidP="00A26FA0">
      <w:pPr>
        <w:pStyle w:val="Odsekzoznamu"/>
        <w:numPr>
          <w:ilvl w:val="0"/>
          <w:numId w:val="32"/>
        </w:numPr>
        <w:ind w:right="-1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Ak sa predávajúci dostane do omeškania s dodaním čo aj len časti tovaru, zaväzuje sa zaplatiť kupujúcemu zmluvnú pokutu vo výške 0,</w:t>
      </w:r>
      <w:r w:rsidR="001F2118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>5 % z kúpnej ceny nedodaného tovaru bez DPH, a to za každý deň omeškania.</w:t>
      </w:r>
    </w:p>
    <w:p w:rsidR="000268A6" w:rsidRPr="00FE63DB" w:rsidRDefault="000268A6" w:rsidP="00BE43FF">
      <w:pPr>
        <w:ind w:right="-1" w:hanging="360"/>
        <w:jc w:val="both"/>
        <w:rPr>
          <w:rFonts w:ascii="Arial" w:hAnsi="Arial" w:cs="Arial"/>
          <w:sz w:val="20"/>
          <w:szCs w:val="20"/>
        </w:rPr>
      </w:pPr>
    </w:p>
    <w:p w:rsidR="00B97730" w:rsidRPr="00FE63DB" w:rsidRDefault="00086FB0" w:rsidP="00A26FA0">
      <w:pPr>
        <w:pStyle w:val="Odsekzoznamu"/>
        <w:numPr>
          <w:ilvl w:val="0"/>
          <w:numId w:val="32"/>
        </w:numPr>
        <w:ind w:right="-1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 xml:space="preserve">Ak sa kupujúci dostane do omeškania s platením dohodnutej kúpnej ceny tovaru, zaväzuje sa zaplatiť predávajúcemu úroky z omeškania z dlžnej sumy vo výške </w:t>
      </w:r>
      <w:r w:rsidR="00842529" w:rsidRPr="00FE63DB">
        <w:rPr>
          <w:rFonts w:ascii="Arial" w:hAnsi="Arial" w:cs="Arial"/>
          <w:sz w:val="20"/>
        </w:rPr>
        <w:t>podľa zákona.</w:t>
      </w:r>
    </w:p>
    <w:p w:rsidR="00B97730" w:rsidRPr="00FE63DB" w:rsidRDefault="00B97730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</w:p>
    <w:p w:rsidR="006E41F3" w:rsidRPr="00FE63DB" w:rsidRDefault="006E41F3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</w:p>
    <w:p w:rsidR="00086FB0" w:rsidRPr="00FE63DB" w:rsidRDefault="00F245F1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Článok VI</w:t>
      </w:r>
      <w:r w:rsidR="00B10824" w:rsidRPr="00FE63DB">
        <w:rPr>
          <w:rFonts w:ascii="Arial" w:hAnsi="Arial" w:cs="Arial"/>
          <w:b/>
          <w:sz w:val="20"/>
          <w:szCs w:val="20"/>
        </w:rPr>
        <w:t>.</w:t>
      </w:r>
    </w:p>
    <w:p w:rsidR="009F752A" w:rsidRPr="00FE63DB" w:rsidRDefault="00086FB0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Odstúpenie od zmluvy</w:t>
      </w:r>
    </w:p>
    <w:p w:rsidR="00086FB0" w:rsidRPr="00FE63DB" w:rsidRDefault="00086FB0" w:rsidP="00BE43FF">
      <w:pPr>
        <w:pStyle w:val="Odsekzoznamu"/>
        <w:numPr>
          <w:ilvl w:val="0"/>
          <w:numId w:val="21"/>
        </w:numPr>
        <w:ind w:left="0"/>
        <w:jc w:val="both"/>
        <w:rPr>
          <w:rFonts w:ascii="Arial" w:hAnsi="Arial" w:cs="Arial"/>
          <w:b/>
          <w:sz w:val="20"/>
        </w:rPr>
      </w:pPr>
      <w:r w:rsidRPr="00FE63DB">
        <w:rPr>
          <w:rFonts w:ascii="Arial" w:hAnsi="Arial" w:cs="Arial"/>
          <w:sz w:val="20"/>
        </w:rPr>
        <w:t xml:space="preserve">Kupujúci môže </w:t>
      </w:r>
      <w:r w:rsidR="00875610" w:rsidRPr="00FE63DB">
        <w:rPr>
          <w:rFonts w:ascii="Arial" w:hAnsi="Arial" w:cs="Arial"/>
          <w:sz w:val="20"/>
        </w:rPr>
        <w:t xml:space="preserve">od </w:t>
      </w:r>
      <w:r w:rsidRPr="00FE63DB">
        <w:rPr>
          <w:rFonts w:ascii="Arial" w:hAnsi="Arial" w:cs="Arial"/>
          <w:sz w:val="20"/>
        </w:rPr>
        <w:t xml:space="preserve">tejto kúpnej zmluvy odstúpiť ak </w:t>
      </w:r>
      <w:r w:rsidR="00875610" w:rsidRPr="00FE63DB">
        <w:rPr>
          <w:rFonts w:ascii="Arial" w:hAnsi="Arial" w:cs="Arial"/>
          <w:sz w:val="20"/>
        </w:rPr>
        <w:t xml:space="preserve">sa </w:t>
      </w:r>
      <w:r w:rsidRPr="00FE63DB">
        <w:rPr>
          <w:rFonts w:ascii="Arial" w:hAnsi="Arial" w:cs="Arial"/>
          <w:sz w:val="20"/>
        </w:rPr>
        <w:t>predávajú</w:t>
      </w:r>
      <w:r w:rsidR="004033C5" w:rsidRPr="00FE63DB">
        <w:rPr>
          <w:rFonts w:ascii="Arial" w:hAnsi="Arial" w:cs="Arial"/>
          <w:sz w:val="20"/>
        </w:rPr>
        <w:t xml:space="preserve">ci omešká s dodaním tovaru viac </w:t>
      </w:r>
      <w:r w:rsidRPr="00FE63DB">
        <w:rPr>
          <w:rFonts w:ascii="Arial" w:hAnsi="Arial" w:cs="Arial"/>
          <w:sz w:val="20"/>
        </w:rPr>
        <w:t>ako</w:t>
      </w:r>
      <w:r w:rsidR="001A771E" w:rsidRPr="00FE63DB">
        <w:rPr>
          <w:rFonts w:ascii="Arial" w:hAnsi="Arial" w:cs="Arial"/>
          <w:sz w:val="20"/>
        </w:rPr>
        <w:t xml:space="preserve"> 3</w:t>
      </w:r>
      <w:r w:rsidR="00EA4FD8" w:rsidRPr="00FE63DB">
        <w:rPr>
          <w:rFonts w:ascii="Arial" w:hAnsi="Arial" w:cs="Arial"/>
          <w:sz w:val="20"/>
        </w:rPr>
        <w:t>0 dní</w:t>
      </w:r>
      <w:r w:rsidRPr="00FE63DB">
        <w:rPr>
          <w:rFonts w:ascii="Arial" w:hAnsi="Arial" w:cs="Arial"/>
          <w:sz w:val="20"/>
        </w:rPr>
        <w:t xml:space="preserve"> po v zmluve dojednanej dobe a predávajúci nezjedná nápravu ani v dodatočnej lehote </w:t>
      </w:r>
      <w:r w:rsidR="00FD2BDB" w:rsidRPr="00FE63DB">
        <w:rPr>
          <w:rFonts w:ascii="Arial" w:hAnsi="Arial" w:cs="Arial"/>
          <w:sz w:val="20"/>
        </w:rPr>
        <w:t>v trvaní 3</w:t>
      </w:r>
      <w:r w:rsidR="00EA4FD8" w:rsidRPr="00FE63DB">
        <w:rPr>
          <w:rFonts w:ascii="Arial" w:hAnsi="Arial" w:cs="Arial"/>
          <w:sz w:val="20"/>
        </w:rPr>
        <w:t>0 dní</w:t>
      </w:r>
      <w:r w:rsidRPr="00FE63DB">
        <w:rPr>
          <w:rFonts w:ascii="Arial" w:hAnsi="Arial" w:cs="Arial"/>
          <w:sz w:val="20"/>
        </w:rPr>
        <w:t xml:space="preserve">. </w:t>
      </w:r>
    </w:p>
    <w:p w:rsidR="003615A2" w:rsidRPr="00FE63DB" w:rsidRDefault="003615A2" w:rsidP="00BE43FF">
      <w:pPr>
        <w:ind w:right="-568" w:hanging="360"/>
        <w:jc w:val="both"/>
        <w:rPr>
          <w:rFonts w:ascii="Arial" w:hAnsi="Arial" w:cs="Arial"/>
          <w:sz w:val="20"/>
          <w:szCs w:val="20"/>
        </w:rPr>
      </w:pPr>
    </w:p>
    <w:p w:rsidR="00086FB0" w:rsidRPr="00FE63DB" w:rsidRDefault="00086FB0" w:rsidP="00BE43FF">
      <w:pPr>
        <w:pStyle w:val="Odsekzoznamu"/>
        <w:numPr>
          <w:ilvl w:val="0"/>
          <w:numId w:val="21"/>
        </w:numPr>
        <w:ind w:left="0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 xml:space="preserve">Predávajúci môže </w:t>
      </w:r>
      <w:r w:rsidR="00875610" w:rsidRPr="00FE63DB">
        <w:rPr>
          <w:rFonts w:ascii="Arial" w:hAnsi="Arial" w:cs="Arial"/>
          <w:sz w:val="20"/>
        </w:rPr>
        <w:t xml:space="preserve">od </w:t>
      </w:r>
      <w:r w:rsidRPr="00FE63DB">
        <w:rPr>
          <w:rFonts w:ascii="Arial" w:hAnsi="Arial" w:cs="Arial"/>
          <w:sz w:val="20"/>
        </w:rPr>
        <w:t xml:space="preserve">tejto kúpnej zmluvy odstúpiť ak </w:t>
      </w:r>
      <w:r w:rsidR="00875610" w:rsidRPr="00FE63DB">
        <w:rPr>
          <w:rFonts w:ascii="Arial" w:hAnsi="Arial" w:cs="Arial"/>
          <w:sz w:val="20"/>
        </w:rPr>
        <w:t xml:space="preserve">sa </w:t>
      </w:r>
      <w:r w:rsidRPr="00FE63DB">
        <w:rPr>
          <w:rFonts w:ascii="Arial" w:hAnsi="Arial" w:cs="Arial"/>
          <w:sz w:val="20"/>
        </w:rPr>
        <w:t>kupujúci omešká s platením peňažných záväzkov viac ako</w:t>
      </w:r>
      <w:r w:rsidR="00B632C5">
        <w:rPr>
          <w:rFonts w:ascii="Arial" w:hAnsi="Arial" w:cs="Arial"/>
          <w:sz w:val="20"/>
        </w:rPr>
        <w:t xml:space="preserve"> </w:t>
      </w:r>
      <w:r w:rsidR="00731C30" w:rsidRPr="00FE63DB">
        <w:rPr>
          <w:rFonts w:ascii="Arial" w:hAnsi="Arial" w:cs="Arial"/>
          <w:sz w:val="20"/>
        </w:rPr>
        <w:t>6</w:t>
      </w:r>
      <w:r w:rsidR="00FD2BDB" w:rsidRPr="00FE63DB">
        <w:rPr>
          <w:rFonts w:ascii="Arial" w:hAnsi="Arial" w:cs="Arial"/>
          <w:sz w:val="20"/>
        </w:rPr>
        <w:t>0</w:t>
      </w:r>
      <w:r w:rsidR="00EA4FD8" w:rsidRPr="00FE63DB">
        <w:rPr>
          <w:rFonts w:ascii="Arial" w:hAnsi="Arial" w:cs="Arial"/>
          <w:sz w:val="20"/>
        </w:rPr>
        <w:t xml:space="preserve"> dní</w:t>
      </w:r>
      <w:r w:rsidRPr="00FE63DB">
        <w:rPr>
          <w:rFonts w:ascii="Arial" w:hAnsi="Arial" w:cs="Arial"/>
          <w:sz w:val="20"/>
        </w:rPr>
        <w:t xml:space="preserve"> po splatnosti a kupujúci nezjedná nápravu ani v dodatočnej lehote určenej písomne predávajúcim. </w:t>
      </w:r>
    </w:p>
    <w:p w:rsidR="000268A6" w:rsidRPr="00FE63DB" w:rsidRDefault="000268A6" w:rsidP="00BE43FF">
      <w:pPr>
        <w:ind w:hanging="360"/>
        <w:jc w:val="both"/>
        <w:rPr>
          <w:rFonts w:ascii="Arial" w:hAnsi="Arial" w:cs="Arial"/>
          <w:sz w:val="20"/>
          <w:szCs w:val="20"/>
        </w:rPr>
      </w:pPr>
    </w:p>
    <w:p w:rsidR="00086FB0" w:rsidRPr="00FE63DB" w:rsidRDefault="00086FB0" w:rsidP="00BE43FF">
      <w:pPr>
        <w:pStyle w:val="Odsekzoznamu"/>
        <w:numPr>
          <w:ilvl w:val="0"/>
          <w:numId w:val="21"/>
        </w:numPr>
        <w:ind w:left="0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lastRenderedPageBreak/>
        <w:t>Pokiaľ niektorá zo zmluvných strá</w:t>
      </w:r>
      <w:r w:rsidR="00875610" w:rsidRPr="00FE63DB">
        <w:rPr>
          <w:rFonts w:ascii="Arial" w:hAnsi="Arial" w:cs="Arial"/>
          <w:sz w:val="20"/>
        </w:rPr>
        <w:t>n odstúpi od tejto kúpnej zmluvy</w:t>
      </w:r>
      <w:r w:rsidR="00FD2BDB" w:rsidRPr="00FE63DB">
        <w:rPr>
          <w:rFonts w:ascii="Arial" w:hAnsi="Arial" w:cs="Arial"/>
          <w:sz w:val="20"/>
        </w:rPr>
        <w:t>,</w:t>
      </w:r>
      <w:r w:rsidR="004033C5" w:rsidRPr="00FE63DB">
        <w:rPr>
          <w:rFonts w:ascii="Arial" w:hAnsi="Arial" w:cs="Arial"/>
          <w:sz w:val="20"/>
        </w:rPr>
        <w:t xml:space="preserve"> zmluva zaniká a zmluvné </w:t>
      </w:r>
      <w:r w:rsidRPr="00FE63DB">
        <w:rPr>
          <w:rFonts w:ascii="Arial" w:hAnsi="Arial" w:cs="Arial"/>
          <w:sz w:val="20"/>
        </w:rPr>
        <w:t xml:space="preserve">strany sa vysporiadajú podľa ustanovení Obchodného zákonníka. Všetky náklady súvisiace s odstúpením od kúpnej zmluvy znáša zmluvná strana, </w:t>
      </w:r>
      <w:r w:rsidR="00875610" w:rsidRPr="00FE63DB">
        <w:rPr>
          <w:rFonts w:ascii="Arial" w:hAnsi="Arial" w:cs="Arial"/>
          <w:sz w:val="20"/>
        </w:rPr>
        <w:t xml:space="preserve">ktorá </w:t>
      </w:r>
      <w:r w:rsidRPr="00FE63DB">
        <w:rPr>
          <w:rFonts w:ascii="Arial" w:hAnsi="Arial" w:cs="Arial"/>
          <w:sz w:val="20"/>
        </w:rPr>
        <w:t>zavinila zánik zmluvy.</w:t>
      </w:r>
    </w:p>
    <w:p w:rsidR="006E41F3" w:rsidRPr="00FE63DB" w:rsidRDefault="006E41F3" w:rsidP="00BE43FF">
      <w:pPr>
        <w:ind w:hanging="360"/>
        <w:jc w:val="both"/>
        <w:rPr>
          <w:rFonts w:ascii="Arial" w:hAnsi="Arial" w:cs="Arial"/>
          <w:b/>
          <w:sz w:val="20"/>
          <w:szCs w:val="20"/>
        </w:rPr>
      </w:pPr>
    </w:p>
    <w:p w:rsidR="006E41F3" w:rsidRPr="008E336B" w:rsidRDefault="006E41F3" w:rsidP="00BE43FF">
      <w:pPr>
        <w:ind w:hanging="360"/>
        <w:jc w:val="center"/>
        <w:rPr>
          <w:rFonts w:ascii="Arial" w:hAnsi="Arial" w:cs="Arial"/>
          <w:sz w:val="20"/>
          <w:szCs w:val="20"/>
        </w:rPr>
      </w:pPr>
    </w:p>
    <w:p w:rsidR="00086FB0" w:rsidRPr="00FE63DB" w:rsidRDefault="00F245F1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Článok VII.</w:t>
      </w:r>
    </w:p>
    <w:p w:rsidR="004673C3" w:rsidRPr="00FE63DB" w:rsidRDefault="00086FB0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Záruka</w:t>
      </w:r>
    </w:p>
    <w:p w:rsidR="004673C3" w:rsidRPr="00FE63DB" w:rsidRDefault="004673C3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</w:p>
    <w:p w:rsidR="008C6701" w:rsidRPr="008F7ED4" w:rsidRDefault="008C6701" w:rsidP="00B54C4F">
      <w:pPr>
        <w:pStyle w:val="Odsekzoznamu"/>
        <w:numPr>
          <w:ilvl w:val="0"/>
          <w:numId w:val="26"/>
        </w:numPr>
        <w:ind w:left="0"/>
        <w:jc w:val="both"/>
        <w:rPr>
          <w:rFonts w:ascii="Arial" w:hAnsi="Arial" w:cs="Arial"/>
          <w:sz w:val="20"/>
          <w:highlight w:val="yellow"/>
        </w:rPr>
      </w:pPr>
      <w:r w:rsidRPr="00FE63DB">
        <w:rPr>
          <w:rFonts w:ascii="Arial" w:hAnsi="Arial" w:cs="Arial"/>
          <w:sz w:val="20"/>
        </w:rPr>
        <w:t>Predávajúci preberá záruku za akosť tovaru špecifikovaného podľa Článku I. tejto zmluvy.</w:t>
      </w:r>
      <w:r w:rsidR="00985527">
        <w:rPr>
          <w:rFonts w:ascii="Arial" w:hAnsi="Arial" w:cs="Arial"/>
          <w:sz w:val="20"/>
        </w:rPr>
        <w:t xml:space="preserve"> </w:t>
      </w:r>
      <w:r w:rsidR="009F752A" w:rsidRPr="00985527">
        <w:rPr>
          <w:rFonts w:ascii="Arial" w:hAnsi="Arial" w:cs="Arial"/>
          <w:sz w:val="20"/>
          <w:highlight w:val="yellow"/>
        </w:rPr>
        <w:t>Na tovar sa</w:t>
      </w:r>
      <w:r w:rsidR="009F752A" w:rsidRPr="00FE63DB">
        <w:rPr>
          <w:rFonts w:ascii="Arial" w:hAnsi="Arial" w:cs="Arial"/>
          <w:sz w:val="20"/>
        </w:rPr>
        <w:t xml:space="preserve"> </w:t>
      </w:r>
      <w:r w:rsidR="00D8158F" w:rsidRPr="008F7ED4">
        <w:rPr>
          <w:rFonts w:ascii="Arial" w:hAnsi="Arial" w:cs="Arial"/>
          <w:sz w:val="20"/>
          <w:highlight w:val="yellow"/>
        </w:rPr>
        <w:t xml:space="preserve">poskytuje záruka </w:t>
      </w:r>
      <w:r w:rsidR="0015320B">
        <w:rPr>
          <w:rFonts w:ascii="Arial" w:hAnsi="Arial" w:cs="Arial"/>
          <w:sz w:val="20"/>
          <w:highlight w:val="yellow"/>
        </w:rPr>
        <w:t>XY*</w:t>
      </w:r>
      <w:r w:rsidR="003E36FF" w:rsidRPr="008F7ED4">
        <w:rPr>
          <w:rFonts w:ascii="Arial" w:hAnsi="Arial" w:cs="Arial"/>
          <w:sz w:val="20"/>
          <w:highlight w:val="yellow"/>
        </w:rPr>
        <w:t xml:space="preserve"> mesiacov</w:t>
      </w:r>
      <w:r w:rsidR="009F752A" w:rsidRPr="008F7ED4">
        <w:rPr>
          <w:rFonts w:ascii="Arial" w:hAnsi="Arial" w:cs="Arial"/>
          <w:sz w:val="20"/>
          <w:highlight w:val="yellow"/>
        </w:rPr>
        <w:t xml:space="preserve">. Záruka začína plynúť </w:t>
      </w:r>
      <w:r w:rsidRPr="008F7ED4">
        <w:rPr>
          <w:rFonts w:ascii="Arial" w:hAnsi="Arial" w:cs="Arial"/>
          <w:sz w:val="20"/>
          <w:highlight w:val="yellow"/>
        </w:rPr>
        <w:t>odo dňa zaškolenia kupujúceho podľa Článku VII</w:t>
      </w:r>
      <w:r w:rsidR="00102344" w:rsidRPr="008F7ED4">
        <w:rPr>
          <w:rFonts w:ascii="Arial" w:hAnsi="Arial" w:cs="Arial"/>
          <w:sz w:val="20"/>
          <w:highlight w:val="yellow"/>
        </w:rPr>
        <w:t>I</w:t>
      </w:r>
      <w:r w:rsidR="009C0D21" w:rsidRPr="008F7ED4">
        <w:rPr>
          <w:rFonts w:ascii="Arial" w:hAnsi="Arial" w:cs="Arial"/>
          <w:sz w:val="20"/>
          <w:highlight w:val="yellow"/>
        </w:rPr>
        <w:t>. t</w:t>
      </w:r>
      <w:r w:rsidRPr="008F7ED4">
        <w:rPr>
          <w:rFonts w:ascii="Arial" w:hAnsi="Arial" w:cs="Arial"/>
          <w:sz w:val="20"/>
          <w:highlight w:val="yellow"/>
        </w:rPr>
        <w:t>ejto zmluvy.</w:t>
      </w:r>
    </w:p>
    <w:p w:rsidR="004673C3" w:rsidRPr="00FE63DB" w:rsidRDefault="004673C3" w:rsidP="00BE43FF">
      <w:pPr>
        <w:ind w:hanging="360"/>
        <w:jc w:val="both"/>
        <w:rPr>
          <w:rFonts w:ascii="Arial" w:hAnsi="Arial" w:cs="Arial"/>
          <w:b/>
          <w:sz w:val="20"/>
          <w:szCs w:val="20"/>
        </w:rPr>
      </w:pPr>
    </w:p>
    <w:p w:rsidR="0015320B" w:rsidRDefault="0015320B" w:rsidP="0015320B">
      <w:pPr>
        <w:ind w:hanging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highlight w:val="yellow"/>
        </w:rPr>
        <w:t>* bude upresnené s víťazným uchádzačom</w:t>
      </w:r>
    </w:p>
    <w:p w:rsidR="004673C3" w:rsidRPr="00FE63DB" w:rsidRDefault="004673C3" w:rsidP="00BE43FF">
      <w:pPr>
        <w:ind w:hanging="360"/>
        <w:jc w:val="both"/>
        <w:rPr>
          <w:rFonts w:ascii="Arial" w:hAnsi="Arial" w:cs="Arial"/>
          <w:sz w:val="20"/>
          <w:szCs w:val="20"/>
        </w:rPr>
      </w:pPr>
    </w:p>
    <w:p w:rsidR="004673C3" w:rsidRPr="00FE63DB" w:rsidRDefault="00D52EC5" w:rsidP="00BE43FF">
      <w:pPr>
        <w:pStyle w:val="Odsekzoznamu"/>
        <w:numPr>
          <w:ilvl w:val="0"/>
          <w:numId w:val="26"/>
        </w:numPr>
        <w:ind w:left="0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>Pre uplatnenie vád tovaru platia ustanovenia § 436 - § 441 Obchodného zákonníka.</w:t>
      </w:r>
    </w:p>
    <w:p w:rsidR="004673C3" w:rsidRPr="00FE63DB" w:rsidRDefault="004673C3" w:rsidP="00BE43FF">
      <w:pPr>
        <w:pStyle w:val="Odsekzoznamu"/>
        <w:ind w:left="0" w:hanging="360"/>
        <w:jc w:val="both"/>
        <w:rPr>
          <w:rFonts w:ascii="Arial" w:hAnsi="Arial" w:cs="Arial"/>
          <w:sz w:val="20"/>
        </w:rPr>
      </w:pPr>
    </w:p>
    <w:p w:rsidR="00D52EC5" w:rsidRPr="00FE63DB" w:rsidRDefault="00D52EC5" w:rsidP="00BE43FF">
      <w:pPr>
        <w:pStyle w:val="Odsekzoznamu"/>
        <w:numPr>
          <w:ilvl w:val="0"/>
          <w:numId w:val="26"/>
        </w:numPr>
        <w:ind w:left="0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>Záruka neplatí ak kupujúci nedodrží postupy zaobchádzania s tovarom, ktoré ur</w:t>
      </w:r>
      <w:r w:rsidR="008E1358" w:rsidRPr="00FE63DB">
        <w:rPr>
          <w:rFonts w:ascii="Arial" w:hAnsi="Arial" w:cs="Arial"/>
          <w:sz w:val="20"/>
        </w:rPr>
        <w:t xml:space="preserve">čil výrobca, </w:t>
      </w:r>
      <w:r w:rsidRPr="00FE63DB">
        <w:rPr>
          <w:rFonts w:ascii="Arial" w:hAnsi="Arial" w:cs="Arial"/>
          <w:sz w:val="20"/>
        </w:rPr>
        <w:t>alebo ak kupujúci nevykoná pravidelné</w:t>
      </w:r>
      <w:r w:rsidR="008E1358" w:rsidRPr="00FE63DB">
        <w:rPr>
          <w:rFonts w:ascii="Arial" w:hAnsi="Arial" w:cs="Arial"/>
          <w:sz w:val="20"/>
        </w:rPr>
        <w:t xml:space="preserve"> servisné prehliadky</w:t>
      </w:r>
      <w:r w:rsidRPr="00FE63DB">
        <w:rPr>
          <w:rFonts w:ascii="Arial" w:hAnsi="Arial" w:cs="Arial"/>
          <w:sz w:val="20"/>
        </w:rPr>
        <w:t>. Záruka sa nevzťah</w:t>
      </w:r>
      <w:r w:rsidR="004673C3" w:rsidRPr="00FE63DB">
        <w:rPr>
          <w:rFonts w:ascii="Arial" w:hAnsi="Arial" w:cs="Arial"/>
          <w:sz w:val="20"/>
        </w:rPr>
        <w:t>uje na vady a poškodenia, ktoré</w:t>
      </w:r>
      <w:r w:rsidRPr="00FE63DB">
        <w:rPr>
          <w:rFonts w:ascii="Arial" w:hAnsi="Arial" w:cs="Arial"/>
          <w:sz w:val="20"/>
        </w:rPr>
        <w:t>spôsobil kupujúci úmyselne, resp. nesprávnou manipuláciou s predmetom kúpy.</w:t>
      </w:r>
    </w:p>
    <w:p w:rsidR="004673C3" w:rsidRPr="00FE63DB" w:rsidRDefault="004673C3" w:rsidP="00BE43FF">
      <w:pPr>
        <w:ind w:hanging="360"/>
        <w:jc w:val="both"/>
        <w:rPr>
          <w:rFonts w:ascii="Arial" w:hAnsi="Arial" w:cs="Arial"/>
          <w:sz w:val="20"/>
          <w:szCs w:val="20"/>
        </w:rPr>
      </w:pPr>
    </w:p>
    <w:p w:rsidR="008865AE" w:rsidRPr="00FE63DB" w:rsidRDefault="008865AE" w:rsidP="00BE43FF">
      <w:pPr>
        <w:pStyle w:val="Odsekzoznamu"/>
        <w:numPr>
          <w:ilvl w:val="0"/>
          <w:numId w:val="26"/>
        </w:numPr>
        <w:ind w:left="0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 xml:space="preserve">Predávajúci sa zaväzuje </w:t>
      </w:r>
      <w:r w:rsidR="00D8158F" w:rsidRPr="00FE63DB">
        <w:rPr>
          <w:rFonts w:ascii="Arial" w:hAnsi="Arial" w:cs="Arial"/>
          <w:sz w:val="20"/>
        </w:rPr>
        <w:t xml:space="preserve">nastúpiť na servisný úkon do </w:t>
      </w:r>
      <w:r w:rsidR="00D77A6B" w:rsidRPr="00FE63DB">
        <w:rPr>
          <w:rFonts w:ascii="Arial" w:hAnsi="Arial" w:cs="Arial"/>
          <w:sz w:val="20"/>
        </w:rPr>
        <w:t>24 hodín</w:t>
      </w:r>
      <w:r w:rsidR="00D8158F" w:rsidRPr="00FE63DB">
        <w:rPr>
          <w:rFonts w:ascii="Arial" w:hAnsi="Arial" w:cs="Arial"/>
          <w:sz w:val="20"/>
        </w:rPr>
        <w:t xml:space="preserve"> od nahlásenia poruchy. Zároveň sa predávajúci zaväzuje </w:t>
      </w:r>
      <w:r w:rsidRPr="00FE63DB">
        <w:rPr>
          <w:rFonts w:ascii="Arial" w:hAnsi="Arial" w:cs="Arial"/>
          <w:sz w:val="20"/>
        </w:rPr>
        <w:t xml:space="preserve">odstrániť záručné vady tovaru v lehote najneskôr </w:t>
      </w:r>
      <w:r w:rsidR="008C6701" w:rsidRPr="00FE63DB">
        <w:rPr>
          <w:rFonts w:ascii="Arial" w:hAnsi="Arial" w:cs="Arial"/>
          <w:sz w:val="20"/>
        </w:rPr>
        <w:t xml:space="preserve">do troch kalendárnych dní </w:t>
      </w:r>
      <w:r w:rsidR="004673C3" w:rsidRPr="00FE63DB">
        <w:rPr>
          <w:rFonts w:ascii="Arial" w:hAnsi="Arial" w:cs="Arial"/>
          <w:sz w:val="20"/>
        </w:rPr>
        <w:t xml:space="preserve">od </w:t>
      </w:r>
      <w:r w:rsidRPr="00FE63DB">
        <w:rPr>
          <w:rFonts w:ascii="Arial" w:hAnsi="Arial" w:cs="Arial"/>
          <w:sz w:val="20"/>
        </w:rPr>
        <w:t>uplatnenia reklamácie kupujúcim</w:t>
      </w:r>
      <w:r w:rsidR="00C239A2" w:rsidRPr="00FE63DB">
        <w:rPr>
          <w:rFonts w:ascii="Arial" w:hAnsi="Arial" w:cs="Arial"/>
          <w:sz w:val="20"/>
        </w:rPr>
        <w:t>.</w:t>
      </w:r>
    </w:p>
    <w:p w:rsidR="008865AE" w:rsidRPr="00FE63DB" w:rsidRDefault="008865AE" w:rsidP="00BE43FF">
      <w:pPr>
        <w:ind w:hanging="360"/>
        <w:jc w:val="both"/>
        <w:rPr>
          <w:rFonts w:ascii="Arial" w:hAnsi="Arial" w:cs="Arial"/>
          <w:sz w:val="20"/>
          <w:szCs w:val="20"/>
        </w:rPr>
      </w:pPr>
    </w:p>
    <w:p w:rsidR="006E41F3" w:rsidRPr="00FE63DB" w:rsidRDefault="006E41F3" w:rsidP="00BE43FF">
      <w:pPr>
        <w:ind w:hanging="360"/>
        <w:jc w:val="both"/>
        <w:rPr>
          <w:rFonts w:ascii="Arial" w:hAnsi="Arial" w:cs="Arial"/>
          <w:sz w:val="20"/>
          <w:szCs w:val="20"/>
        </w:rPr>
      </w:pPr>
    </w:p>
    <w:p w:rsidR="00102344" w:rsidRPr="00FE63DB" w:rsidRDefault="00102344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Článok VIII.</w:t>
      </w:r>
    </w:p>
    <w:p w:rsidR="00102344" w:rsidRPr="00FE63DB" w:rsidRDefault="00102344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Zaškolenie kupujúceho</w:t>
      </w:r>
    </w:p>
    <w:p w:rsidR="00102344" w:rsidRPr="00FE63DB" w:rsidRDefault="00102344" w:rsidP="00BE43FF">
      <w:pPr>
        <w:ind w:hanging="360"/>
        <w:jc w:val="center"/>
        <w:rPr>
          <w:rFonts w:ascii="Arial" w:hAnsi="Arial" w:cs="Arial"/>
          <w:b/>
          <w:caps/>
          <w:sz w:val="20"/>
          <w:szCs w:val="20"/>
        </w:rPr>
      </w:pPr>
    </w:p>
    <w:p w:rsidR="00102344" w:rsidRPr="00FE63DB" w:rsidRDefault="00102344" w:rsidP="00BE43FF">
      <w:pPr>
        <w:pStyle w:val="Default"/>
        <w:numPr>
          <w:ilvl w:val="0"/>
          <w:numId w:val="11"/>
        </w:numPr>
        <w:ind w:left="0"/>
        <w:jc w:val="both"/>
        <w:rPr>
          <w:sz w:val="20"/>
          <w:szCs w:val="20"/>
        </w:rPr>
      </w:pPr>
      <w:r w:rsidRPr="00FE63DB">
        <w:rPr>
          <w:sz w:val="20"/>
          <w:szCs w:val="20"/>
        </w:rPr>
        <w:t xml:space="preserve">Predávajúci sa zaväzuje pri dodaní a odovzdaní tovaru kupujúcemu zabezpečiť v mieste plnenia </w:t>
      </w:r>
      <w:r w:rsidR="004673C3" w:rsidRPr="00FE63DB">
        <w:rPr>
          <w:sz w:val="20"/>
          <w:szCs w:val="20"/>
        </w:rPr>
        <w:t xml:space="preserve">na </w:t>
      </w:r>
      <w:r w:rsidRPr="00FE63DB">
        <w:rPr>
          <w:sz w:val="20"/>
          <w:szCs w:val="20"/>
        </w:rPr>
        <w:t xml:space="preserve">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:rsidR="006E41F3" w:rsidRPr="00FE63DB" w:rsidRDefault="006E41F3" w:rsidP="00BE43FF">
      <w:pPr>
        <w:pStyle w:val="Default"/>
        <w:ind w:hanging="360"/>
        <w:jc w:val="both"/>
        <w:rPr>
          <w:sz w:val="20"/>
          <w:szCs w:val="20"/>
        </w:rPr>
      </w:pPr>
    </w:p>
    <w:p w:rsidR="00FD2BDB" w:rsidRPr="00FE63DB" w:rsidRDefault="00FD2BDB" w:rsidP="00BE43FF">
      <w:pPr>
        <w:ind w:hanging="360"/>
        <w:rPr>
          <w:rFonts w:ascii="Arial" w:hAnsi="Arial" w:cs="Arial"/>
          <w:b/>
          <w:sz w:val="20"/>
          <w:szCs w:val="20"/>
        </w:rPr>
      </w:pPr>
    </w:p>
    <w:p w:rsidR="00086FB0" w:rsidRPr="00FE63DB" w:rsidRDefault="00FD2BDB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 xml:space="preserve">Článok </w:t>
      </w:r>
      <w:r w:rsidR="00D8158F" w:rsidRPr="00FE63DB">
        <w:rPr>
          <w:rFonts w:ascii="Arial" w:hAnsi="Arial" w:cs="Arial"/>
          <w:b/>
          <w:sz w:val="20"/>
          <w:szCs w:val="20"/>
        </w:rPr>
        <w:t>IX</w:t>
      </w:r>
      <w:r w:rsidRPr="00FE63DB">
        <w:rPr>
          <w:rFonts w:ascii="Arial" w:hAnsi="Arial" w:cs="Arial"/>
          <w:b/>
          <w:sz w:val="20"/>
          <w:szCs w:val="20"/>
        </w:rPr>
        <w:t>.</w:t>
      </w:r>
    </w:p>
    <w:p w:rsidR="004673C3" w:rsidRPr="00FE63DB" w:rsidRDefault="007E219F" w:rsidP="00BE43FF">
      <w:pPr>
        <w:ind w:hanging="36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Vyššia moc</w:t>
      </w:r>
    </w:p>
    <w:p w:rsidR="004673C3" w:rsidRPr="00FE63DB" w:rsidRDefault="004673C3" w:rsidP="00BE43FF">
      <w:pPr>
        <w:ind w:hanging="360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FD2BDB" w:rsidRPr="00FE63DB" w:rsidRDefault="00FD2BDB" w:rsidP="00BE43FF">
      <w:pPr>
        <w:pStyle w:val="Default"/>
        <w:numPr>
          <w:ilvl w:val="0"/>
          <w:numId w:val="28"/>
        </w:numPr>
        <w:ind w:left="0"/>
        <w:jc w:val="both"/>
        <w:rPr>
          <w:sz w:val="20"/>
          <w:szCs w:val="20"/>
        </w:rPr>
      </w:pPr>
      <w:r w:rsidRPr="00FE63DB">
        <w:rPr>
          <w:sz w:val="20"/>
          <w:szCs w:val="20"/>
        </w:rPr>
        <w:t>Žiadna zo strán nenesie zodpovednosť za úplné či čiastočné nesplnenie s</w:t>
      </w:r>
      <w:r w:rsidR="003E36FF" w:rsidRPr="00FE63DB">
        <w:rPr>
          <w:sz w:val="20"/>
          <w:szCs w:val="20"/>
        </w:rPr>
        <w:t xml:space="preserve">vojich povinností </w:t>
      </w:r>
      <w:r w:rsidR="004673C3" w:rsidRPr="00FE63DB">
        <w:rPr>
          <w:sz w:val="20"/>
          <w:szCs w:val="20"/>
        </w:rPr>
        <w:t xml:space="preserve">vyplývajúcich </w:t>
      </w:r>
      <w:r w:rsidRPr="00FE63DB">
        <w:rPr>
          <w:sz w:val="20"/>
          <w:szCs w:val="20"/>
        </w:rPr>
        <w:t>zo zmluvy v dôsledku udalosti výnimočnej povahy, ktorá nemohla by</w:t>
      </w:r>
      <w:r w:rsidR="004673C3" w:rsidRPr="00FE63DB">
        <w:rPr>
          <w:sz w:val="20"/>
          <w:szCs w:val="20"/>
        </w:rPr>
        <w:t xml:space="preserve">ť predvídateľná alebo ju nebolo </w:t>
      </w:r>
      <w:r w:rsidRPr="00FE63DB">
        <w:rPr>
          <w:sz w:val="20"/>
          <w:szCs w:val="20"/>
        </w:rPr>
        <w:t>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:rsidR="00FD2BDB" w:rsidRPr="00FE63DB" w:rsidRDefault="00FD2BDB" w:rsidP="00BE43FF">
      <w:pPr>
        <w:pStyle w:val="Default"/>
        <w:ind w:hanging="360"/>
        <w:jc w:val="both"/>
        <w:rPr>
          <w:sz w:val="20"/>
          <w:szCs w:val="20"/>
        </w:rPr>
      </w:pPr>
    </w:p>
    <w:p w:rsidR="00FD2BDB" w:rsidRPr="00FE63DB" w:rsidRDefault="00FD2BDB" w:rsidP="00BE43FF">
      <w:pPr>
        <w:pStyle w:val="Default"/>
        <w:numPr>
          <w:ilvl w:val="0"/>
          <w:numId w:val="28"/>
        </w:numPr>
        <w:ind w:left="0"/>
        <w:jc w:val="both"/>
        <w:rPr>
          <w:sz w:val="20"/>
          <w:szCs w:val="20"/>
        </w:rPr>
      </w:pPr>
      <w:r w:rsidRPr="00FE63DB">
        <w:rPr>
          <w:sz w:val="20"/>
          <w:szCs w:val="20"/>
        </w:rPr>
        <w:t>Strana dotknutá udalosťou Vyššej moci je povinná písomn</w:t>
      </w:r>
      <w:r w:rsidR="004673C3" w:rsidRPr="00FE63DB">
        <w:rPr>
          <w:sz w:val="20"/>
          <w:szCs w:val="20"/>
        </w:rPr>
        <w:t xml:space="preserve">e informovať druhú stranu do 10 </w:t>
      </w:r>
      <w:r w:rsidRPr="00FE63DB">
        <w:rPr>
          <w:sz w:val="20"/>
          <w:szCs w:val="20"/>
        </w:rPr>
        <w:t>pracovných  dní, pričom dané oznámenie musí byť doplnené potvrdením o takej udalosti Vyššej moci.</w:t>
      </w:r>
    </w:p>
    <w:p w:rsidR="00FD2BDB" w:rsidRPr="00FE63DB" w:rsidRDefault="00FD2BDB" w:rsidP="00BE43FF">
      <w:pPr>
        <w:tabs>
          <w:tab w:val="num" w:pos="360"/>
        </w:tabs>
        <w:ind w:right="-285" w:hanging="360"/>
        <w:jc w:val="both"/>
        <w:rPr>
          <w:rFonts w:ascii="Arial" w:hAnsi="Arial" w:cs="Arial"/>
          <w:sz w:val="20"/>
          <w:szCs w:val="20"/>
        </w:rPr>
      </w:pPr>
    </w:p>
    <w:p w:rsidR="00FD2BDB" w:rsidRPr="00FE63DB" w:rsidRDefault="00FD2BDB" w:rsidP="00BE43FF">
      <w:pPr>
        <w:pStyle w:val="Default"/>
        <w:numPr>
          <w:ilvl w:val="0"/>
          <w:numId w:val="28"/>
        </w:numPr>
        <w:ind w:left="0"/>
        <w:jc w:val="both"/>
        <w:rPr>
          <w:sz w:val="20"/>
          <w:szCs w:val="20"/>
        </w:rPr>
      </w:pPr>
      <w:r w:rsidRPr="00FE63DB">
        <w:rPr>
          <w:sz w:val="20"/>
          <w:szCs w:val="20"/>
        </w:rPr>
        <w:t>Strana, ktorá nevykoná oznámenie druhej strane podľa odseku 2. bude povinná nahradiť druhej strane všetky škody spôsobené porušením tejto povinnosti.</w:t>
      </w:r>
    </w:p>
    <w:p w:rsidR="00FD2BDB" w:rsidRPr="00FE63DB" w:rsidRDefault="00FD2BDB" w:rsidP="00BE43FF">
      <w:pPr>
        <w:tabs>
          <w:tab w:val="num" w:pos="360"/>
        </w:tabs>
        <w:ind w:right="-285" w:hanging="360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FD2BDB" w:rsidRPr="00FE63DB" w:rsidRDefault="00FD2BDB" w:rsidP="00BE43FF">
      <w:pPr>
        <w:ind w:right="-285" w:hanging="360"/>
        <w:jc w:val="center"/>
        <w:rPr>
          <w:rFonts w:ascii="Arial" w:hAnsi="Arial" w:cs="Arial"/>
          <w:b/>
          <w:sz w:val="20"/>
          <w:szCs w:val="20"/>
        </w:rPr>
      </w:pPr>
    </w:p>
    <w:p w:rsidR="00A26FA0" w:rsidRPr="00FE63DB" w:rsidRDefault="00D8158F" w:rsidP="00BE43FF">
      <w:pPr>
        <w:ind w:right="-285"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 xml:space="preserve">Článok </w:t>
      </w:r>
      <w:r w:rsidR="00963452" w:rsidRPr="00FE63DB">
        <w:rPr>
          <w:rFonts w:ascii="Arial" w:hAnsi="Arial" w:cs="Arial"/>
          <w:b/>
          <w:sz w:val="20"/>
          <w:szCs w:val="20"/>
        </w:rPr>
        <w:t>X.</w:t>
      </w:r>
    </w:p>
    <w:p w:rsidR="00086FB0" w:rsidRPr="00FE63DB" w:rsidRDefault="006D7A49" w:rsidP="00BE43FF">
      <w:pPr>
        <w:ind w:right="-285"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N</w:t>
      </w:r>
      <w:r w:rsidR="00086FB0" w:rsidRPr="00FE63DB">
        <w:rPr>
          <w:rFonts w:ascii="Arial" w:hAnsi="Arial" w:cs="Arial"/>
          <w:b/>
          <w:sz w:val="20"/>
          <w:szCs w:val="20"/>
        </w:rPr>
        <w:t>áhrad</w:t>
      </w:r>
      <w:r w:rsidRPr="00FE63DB">
        <w:rPr>
          <w:rFonts w:ascii="Arial" w:hAnsi="Arial" w:cs="Arial"/>
          <w:b/>
          <w:sz w:val="20"/>
          <w:szCs w:val="20"/>
        </w:rPr>
        <w:t>a</w:t>
      </w:r>
      <w:r w:rsidR="00086FB0" w:rsidRPr="00FE63DB">
        <w:rPr>
          <w:rFonts w:ascii="Arial" w:hAnsi="Arial" w:cs="Arial"/>
          <w:b/>
          <w:sz w:val="20"/>
          <w:szCs w:val="20"/>
        </w:rPr>
        <w:t xml:space="preserve"> škody</w:t>
      </w:r>
    </w:p>
    <w:p w:rsidR="00102344" w:rsidRPr="00FE63DB" w:rsidRDefault="00102344" w:rsidP="00BE43FF">
      <w:pPr>
        <w:ind w:right="-285" w:hanging="360"/>
        <w:jc w:val="center"/>
        <w:rPr>
          <w:rFonts w:ascii="Arial" w:hAnsi="Arial" w:cs="Arial"/>
          <w:b/>
          <w:sz w:val="20"/>
          <w:szCs w:val="20"/>
        </w:rPr>
      </w:pPr>
    </w:p>
    <w:p w:rsidR="00963452" w:rsidRPr="00FE63DB" w:rsidRDefault="00963452" w:rsidP="00BE43FF">
      <w:pPr>
        <w:pStyle w:val="Odsekzoznamu"/>
        <w:numPr>
          <w:ilvl w:val="0"/>
          <w:numId w:val="24"/>
        </w:numPr>
        <w:tabs>
          <w:tab w:val="num" w:pos="900"/>
        </w:tabs>
        <w:ind w:left="0" w:right="-285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>Pokiaľ niektorá zmluvná strana neplní svoje záväzky z</w:t>
      </w:r>
      <w:r w:rsidR="0070106A" w:rsidRPr="00FE63DB">
        <w:rPr>
          <w:rFonts w:ascii="Arial" w:hAnsi="Arial" w:cs="Arial"/>
          <w:sz w:val="20"/>
        </w:rPr>
        <w:t> </w:t>
      </w:r>
      <w:r w:rsidRPr="00FE63DB">
        <w:rPr>
          <w:rFonts w:ascii="Arial" w:hAnsi="Arial" w:cs="Arial"/>
          <w:sz w:val="20"/>
        </w:rPr>
        <w:t>tejto</w:t>
      </w:r>
      <w:r w:rsidR="0070106A" w:rsidRPr="00FE63DB">
        <w:rPr>
          <w:rFonts w:ascii="Arial" w:hAnsi="Arial" w:cs="Arial"/>
          <w:sz w:val="20"/>
        </w:rPr>
        <w:t xml:space="preserve"> zmluvy</w:t>
      </w:r>
      <w:r w:rsidR="009F752A" w:rsidRPr="00FE63DB">
        <w:rPr>
          <w:rFonts w:ascii="Arial" w:hAnsi="Arial" w:cs="Arial"/>
          <w:sz w:val="20"/>
        </w:rPr>
        <w:t>, je povinná nahradiť škodu tým</w:t>
      </w:r>
      <w:r w:rsidR="009E481D">
        <w:rPr>
          <w:rFonts w:ascii="Arial" w:hAnsi="Arial" w:cs="Arial"/>
          <w:sz w:val="20"/>
        </w:rPr>
        <w:t xml:space="preserve"> </w:t>
      </w:r>
      <w:r w:rsidRPr="00FE63DB">
        <w:rPr>
          <w:rFonts w:ascii="Arial" w:hAnsi="Arial" w:cs="Arial"/>
          <w:sz w:val="20"/>
        </w:rPr>
        <w:t>spôsobenú druhej strane, ibaže preukáže, že porušenie povinností bolo spôsobené okolnosťami vylučujúcimi zodpovednosť.</w:t>
      </w:r>
    </w:p>
    <w:p w:rsidR="00963452" w:rsidRPr="00FE63DB" w:rsidRDefault="00963452" w:rsidP="00BE43FF">
      <w:pPr>
        <w:tabs>
          <w:tab w:val="num" w:pos="900"/>
        </w:tabs>
        <w:ind w:right="-285" w:hanging="360"/>
        <w:jc w:val="both"/>
        <w:rPr>
          <w:rFonts w:ascii="Arial" w:hAnsi="Arial" w:cs="Arial"/>
          <w:sz w:val="20"/>
          <w:szCs w:val="20"/>
        </w:rPr>
      </w:pPr>
    </w:p>
    <w:p w:rsidR="00963452" w:rsidRPr="00FE63DB" w:rsidRDefault="00963452" w:rsidP="00A26FA0">
      <w:pPr>
        <w:pStyle w:val="Odsekzoznamu"/>
        <w:numPr>
          <w:ilvl w:val="0"/>
          <w:numId w:val="24"/>
        </w:numPr>
        <w:tabs>
          <w:tab w:val="num" w:pos="900"/>
        </w:tabs>
        <w:ind w:left="0" w:right="-285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>Pri uplatňovaní náhrady škody platia ustanovenia § 373 a nasl. Obchodného zákonníka.</w:t>
      </w:r>
    </w:p>
    <w:p w:rsidR="00102344" w:rsidRPr="00FE63DB" w:rsidRDefault="00102344" w:rsidP="00BE43FF">
      <w:pPr>
        <w:tabs>
          <w:tab w:val="num" w:pos="900"/>
        </w:tabs>
        <w:ind w:right="-285" w:hanging="360"/>
        <w:jc w:val="both"/>
        <w:rPr>
          <w:rFonts w:ascii="Arial" w:hAnsi="Arial" w:cs="Arial"/>
          <w:sz w:val="20"/>
          <w:szCs w:val="20"/>
        </w:rPr>
      </w:pPr>
    </w:p>
    <w:p w:rsidR="0070106A" w:rsidRPr="00FE63DB" w:rsidRDefault="0070106A" w:rsidP="00BE43FF">
      <w:pPr>
        <w:tabs>
          <w:tab w:val="num" w:pos="900"/>
        </w:tabs>
        <w:ind w:right="-285" w:hanging="360"/>
        <w:jc w:val="both"/>
        <w:rPr>
          <w:rFonts w:ascii="Arial" w:hAnsi="Arial" w:cs="Arial"/>
          <w:sz w:val="20"/>
          <w:szCs w:val="20"/>
        </w:rPr>
      </w:pPr>
    </w:p>
    <w:p w:rsidR="006E41F3" w:rsidRPr="00FE63DB" w:rsidRDefault="006E41F3" w:rsidP="00BE43FF">
      <w:pPr>
        <w:tabs>
          <w:tab w:val="num" w:pos="900"/>
        </w:tabs>
        <w:ind w:right="-285" w:hanging="360"/>
        <w:jc w:val="both"/>
        <w:rPr>
          <w:rFonts w:ascii="Arial" w:hAnsi="Arial" w:cs="Arial"/>
          <w:sz w:val="20"/>
          <w:szCs w:val="20"/>
        </w:rPr>
      </w:pPr>
    </w:p>
    <w:p w:rsidR="009F752A" w:rsidRPr="00FE63DB" w:rsidRDefault="00963452" w:rsidP="00BE43FF">
      <w:pPr>
        <w:ind w:right="-285"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lastRenderedPageBreak/>
        <w:t>Článok X</w:t>
      </w:r>
      <w:r w:rsidR="00D8158F" w:rsidRPr="00FE63DB">
        <w:rPr>
          <w:rFonts w:ascii="Arial" w:hAnsi="Arial" w:cs="Arial"/>
          <w:b/>
          <w:sz w:val="20"/>
          <w:szCs w:val="20"/>
        </w:rPr>
        <w:t>I</w:t>
      </w:r>
      <w:r w:rsidRPr="00FE63DB">
        <w:rPr>
          <w:rFonts w:ascii="Arial" w:hAnsi="Arial" w:cs="Arial"/>
          <w:b/>
          <w:sz w:val="20"/>
          <w:szCs w:val="20"/>
        </w:rPr>
        <w:t>.</w:t>
      </w:r>
      <w:r w:rsidRPr="00FE63DB">
        <w:rPr>
          <w:rFonts w:ascii="Arial" w:hAnsi="Arial" w:cs="Arial"/>
          <w:b/>
          <w:sz w:val="20"/>
          <w:szCs w:val="20"/>
        </w:rPr>
        <w:br/>
        <w:t>Riešenie sporov</w:t>
      </w:r>
    </w:p>
    <w:p w:rsidR="008C7427" w:rsidRPr="00FE63DB" w:rsidRDefault="008C7427" w:rsidP="00BE43FF">
      <w:pPr>
        <w:ind w:right="-285" w:hanging="360"/>
        <w:rPr>
          <w:rFonts w:ascii="Arial" w:hAnsi="Arial" w:cs="Arial"/>
          <w:b/>
          <w:sz w:val="20"/>
          <w:szCs w:val="20"/>
        </w:rPr>
      </w:pPr>
    </w:p>
    <w:p w:rsidR="001A771E" w:rsidRPr="00FE63DB" w:rsidRDefault="00836446" w:rsidP="00BE43FF">
      <w:pPr>
        <w:ind w:hanging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Zmluvné strany sa dohodli a súhlasia, že všetky spory, ktoré medzi nimi vzniknú z právnych vzťahov vzniknutých na základe tejto zmluvy, alebo súvisiacich s touto zmluvou, vrátane sporov o platnosť, výklad a zánik tejto zmluvy budú riešiť predovšetkým dohodou. Miestne a vecne príslušným súdom bude v prípade súdneho sporu súd určený podľa právneho poriadku Slovenskej republiky.</w:t>
      </w:r>
    </w:p>
    <w:p w:rsidR="006E41F3" w:rsidRDefault="006E41F3" w:rsidP="00BE43FF">
      <w:pPr>
        <w:ind w:hanging="360"/>
        <w:contextualSpacing/>
        <w:jc w:val="both"/>
        <w:rPr>
          <w:rFonts w:ascii="Arial" w:hAnsi="Arial" w:cs="Arial"/>
          <w:sz w:val="20"/>
          <w:szCs w:val="20"/>
        </w:rPr>
      </w:pPr>
    </w:p>
    <w:p w:rsidR="000D6F36" w:rsidRDefault="000D6F36" w:rsidP="00BE43FF">
      <w:pPr>
        <w:ind w:hanging="360"/>
        <w:contextualSpacing/>
        <w:jc w:val="both"/>
        <w:rPr>
          <w:rFonts w:ascii="Arial" w:hAnsi="Arial" w:cs="Arial"/>
          <w:sz w:val="20"/>
          <w:szCs w:val="20"/>
        </w:rPr>
      </w:pPr>
    </w:p>
    <w:p w:rsidR="00086FB0" w:rsidRPr="00FE63DB" w:rsidRDefault="006D7A49" w:rsidP="00BE43FF">
      <w:pPr>
        <w:ind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Článok XI</w:t>
      </w:r>
      <w:r w:rsidR="00D8158F" w:rsidRPr="00FE63DB">
        <w:rPr>
          <w:rFonts w:ascii="Arial" w:hAnsi="Arial" w:cs="Arial"/>
          <w:b/>
          <w:sz w:val="20"/>
          <w:szCs w:val="20"/>
        </w:rPr>
        <w:t>I</w:t>
      </w:r>
      <w:r w:rsidRPr="00FE63DB">
        <w:rPr>
          <w:rFonts w:ascii="Arial" w:hAnsi="Arial" w:cs="Arial"/>
          <w:b/>
          <w:sz w:val="20"/>
          <w:szCs w:val="20"/>
        </w:rPr>
        <w:t>.</w:t>
      </w:r>
    </w:p>
    <w:p w:rsidR="00086FB0" w:rsidRPr="00FE63DB" w:rsidRDefault="006D7A49" w:rsidP="00BE43FF">
      <w:pPr>
        <w:ind w:right="-285"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 xml:space="preserve">Osobitné </w:t>
      </w:r>
      <w:r w:rsidR="00086FB0" w:rsidRPr="00FE63DB">
        <w:rPr>
          <w:rFonts w:ascii="Arial" w:hAnsi="Arial" w:cs="Arial"/>
          <w:b/>
          <w:sz w:val="20"/>
          <w:szCs w:val="20"/>
        </w:rPr>
        <w:t xml:space="preserve"> podmienky</w:t>
      </w:r>
    </w:p>
    <w:p w:rsidR="00102344" w:rsidRPr="00FE63DB" w:rsidRDefault="00102344" w:rsidP="00BE43FF">
      <w:pPr>
        <w:ind w:right="-285" w:hanging="360"/>
        <w:jc w:val="center"/>
        <w:rPr>
          <w:rFonts w:ascii="Arial" w:hAnsi="Arial" w:cs="Arial"/>
          <w:b/>
          <w:sz w:val="20"/>
          <w:szCs w:val="20"/>
        </w:rPr>
      </w:pPr>
    </w:p>
    <w:p w:rsidR="00140E10" w:rsidRDefault="00140E10" w:rsidP="00140E10">
      <w:pPr>
        <w:pStyle w:val="Riadok"/>
        <w:numPr>
          <w:ilvl w:val="0"/>
          <w:numId w:val="47"/>
        </w:numPr>
        <w:tabs>
          <w:tab w:val="left" w:pos="708"/>
        </w:tabs>
        <w:ind w:left="0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Dodávateľ sa zaväzuje že strpí výkon kontroly/auditu súvisiaceho  s dodávaným tovarom, službami a stavebnými prácami kedykoľvek počas platnosti a účinnosti Zmluvy o poskytnutí NFP, </w:t>
      </w:r>
      <w:r w:rsidRPr="00834103">
        <w:rPr>
          <w:rFonts w:ascii="Arial" w:hAnsi="Arial" w:cs="Arial"/>
          <w:sz w:val="20"/>
          <w:szCs w:val="20"/>
        </w:rPr>
        <w:t>a to oprávnenými osobami na výkon tejto kontroly/auditu a poskytnúť im všetku potrebnú súčinnosť.</w:t>
      </w:r>
    </w:p>
    <w:p w:rsidR="00140E10" w:rsidRDefault="00140E10" w:rsidP="00140E10">
      <w:pPr>
        <w:pStyle w:val="Riadok"/>
        <w:tabs>
          <w:tab w:val="left" w:pos="708"/>
        </w:tabs>
        <w:ind w:left="426"/>
        <w:rPr>
          <w:rFonts w:ascii="Arial" w:hAnsi="Arial"/>
          <w:sz w:val="20"/>
          <w:szCs w:val="22"/>
        </w:rPr>
      </w:pPr>
    </w:p>
    <w:p w:rsidR="00140E10" w:rsidRPr="00834103" w:rsidRDefault="00140E10" w:rsidP="00140E10">
      <w:pPr>
        <w:pStyle w:val="Riadok"/>
        <w:tabs>
          <w:tab w:val="left" w:pos="708"/>
        </w:tabs>
        <w:ind w:left="426"/>
        <w:rPr>
          <w:rFonts w:ascii="Arial" w:hAnsi="Arial"/>
          <w:sz w:val="20"/>
          <w:szCs w:val="22"/>
        </w:rPr>
      </w:pPr>
      <w:r w:rsidRPr="00834103">
        <w:rPr>
          <w:rFonts w:ascii="Arial" w:hAnsi="Arial"/>
          <w:sz w:val="20"/>
          <w:szCs w:val="22"/>
        </w:rPr>
        <w:t>Oprávnené osoby na výkon kontroly/auditu sú najmä:</w:t>
      </w:r>
    </w:p>
    <w:p w:rsidR="00140E10" w:rsidRPr="00834103" w:rsidRDefault="00140E10" w:rsidP="00140E10">
      <w:pPr>
        <w:pStyle w:val="Riadok"/>
        <w:tabs>
          <w:tab w:val="left" w:pos="708"/>
        </w:tabs>
        <w:ind w:left="426"/>
        <w:rPr>
          <w:rFonts w:ascii="Arial" w:hAnsi="Arial"/>
          <w:sz w:val="20"/>
          <w:szCs w:val="22"/>
        </w:rPr>
      </w:pPr>
      <w:r w:rsidRPr="00834103">
        <w:rPr>
          <w:rFonts w:ascii="Arial" w:hAnsi="Arial"/>
          <w:sz w:val="20"/>
          <w:szCs w:val="22"/>
        </w:rPr>
        <w:t>a. Poskytovateľ a ním poverené osoby,</w:t>
      </w:r>
    </w:p>
    <w:p w:rsidR="00140E10" w:rsidRPr="00834103" w:rsidRDefault="00140E10" w:rsidP="00140E10">
      <w:pPr>
        <w:pStyle w:val="Riadok"/>
        <w:tabs>
          <w:tab w:val="left" w:pos="708"/>
        </w:tabs>
        <w:ind w:left="426"/>
        <w:rPr>
          <w:rFonts w:ascii="Arial" w:hAnsi="Arial"/>
          <w:sz w:val="20"/>
          <w:szCs w:val="22"/>
        </w:rPr>
      </w:pPr>
      <w:r w:rsidRPr="00834103">
        <w:rPr>
          <w:rFonts w:ascii="Arial" w:hAnsi="Arial"/>
          <w:sz w:val="20"/>
          <w:szCs w:val="22"/>
        </w:rPr>
        <w:t>b. Ministerstvo pôdohospodárstva a rozvoja vidieka a ním poverené osoby,</w:t>
      </w:r>
    </w:p>
    <w:p w:rsidR="00140E10" w:rsidRPr="00834103" w:rsidRDefault="00140E10" w:rsidP="00140E10">
      <w:pPr>
        <w:pStyle w:val="Riadok"/>
        <w:tabs>
          <w:tab w:val="left" w:pos="708"/>
        </w:tabs>
        <w:ind w:left="426"/>
        <w:rPr>
          <w:rFonts w:ascii="Arial" w:hAnsi="Arial"/>
          <w:sz w:val="20"/>
          <w:szCs w:val="22"/>
        </w:rPr>
      </w:pPr>
      <w:r w:rsidRPr="00834103">
        <w:rPr>
          <w:rFonts w:ascii="Arial" w:hAnsi="Arial"/>
          <w:sz w:val="20"/>
          <w:szCs w:val="22"/>
        </w:rPr>
        <w:t>c. Najvyšší kontrolný úrad SR, Certifikačný orgán a nimi poverené osoby,</w:t>
      </w:r>
    </w:p>
    <w:p w:rsidR="00140E10" w:rsidRPr="00834103" w:rsidRDefault="00140E10" w:rsidP="00140E10">
      <w:pPr>
        <w:pStyle w:val="Riadok"/>
        <w:tabs>
          <w:tab w:val="left" w:pos="708"/>
        </w:tabs>
        <w:ind w:left="426"/>
        <w:rPr>
          <w:rFonts w:ascii="Arial" w:hAnsi="Arial"/>
          <w:sz w:val="20"/>
          <w:szCs w:val="22"/>
        </w:rPr>
      </w:pPr>
      <w:r w:rsidRPr="00834103">
        <w:rPr>
          <w:rFonts w:ascii="Arial" w:hAnsi="Arial"/>
          <w:sz w:val="20"/>
          <w:szCs w:val="22"/>
        </w:rPr>
        <w:t>d. Ministerstvo financií a ním poverené osoby,</w:t>
      </w:r>
    </w:p>
    <w:p w:rsidR="00140E10" w:rsidRPr="00834103" w:rsidRDefault="00140E10" w:rsidP="00140E10">
      <w:pPr>
        <w:pStyle w:val="Riadok"/>
        <w:tabs>
          <w:tab w:val="left" w:pos="708"/>
        </w:tabs>
        <w:ind w:left="426"/>
        <w:rPr>
          <w:rFonts w:ascii="Arial" w:hAnsi="Arial"/>
          <w:sz w:val="20"/>
          <w:szCs w:val="22"/>
        </w:rPr>
      </w:pPr>
      <w:r w:rsidRPr="00834103">
        <w:rPr>
          <w:rFonts w:ascii="Arial" w:hAnsi="Arial"/>
          <w:sz w:val="20"/>
          <w:szCs w:val="22"/>
        </w:rPr>
        <w:t>e. Splnomocnení zástupcovia Európskej Komisie a Európskeho dvora audítorov,</w:t>
      </w:r>
    </w:p>
    <w:p w:rsidR="00140E10" w:rsidRPr="00834103" w:rsidRDefault="00140E10" w:rsidP="00140E10">
      <w:pPr>
        <w:pStyle w:val="Riadok"/>
        <w:tabs>
          <w:tab w:val="left" w:pos="708"/>
        </w:tabs>
        <w:ind w:left="426"/>
        <w:rPr>
          <w:rFonts w:ascii="Arial" w:hAnsi="Arial"/>
          <w:sz w:val="20"/>
          <w:szCs w:val="22"/>
        </w:rPr>
      </w:pPr>
      <w:r w:rsidRPr="00834103">
        <w:rPr>
          <w:rFonts w:ascii="Arial" w:hAnsi="Arial"/>
          <w:sz w:val="20"/>
          <w:szCs w:val="22"/>
        </w:rPr>
        <w:t>f. osoby prizvané orgánmi uvedenými v písm. a) až e) v súlade s príslušnými právnymi predpismi SR a právnymi aktmi EÚ,</w:t>
      </w:r>
    </w:p>
    <w:p w:rsidR="00F245F1" w:rsidRDefault="00140E10" w:rsidP="00140E10">
      <w:pPr>
        <w:pStyle w:val="Riadok"/>
        <w:tabs>
          <w:tab w:val="left" w:pos="708"/>
        </w:tabs>
        <w:ind w:left="426"/>
        <w:rPr>
          <w:rFonts w:ascii="Arial" w:hAnsi="Arial"/>
          <w:sz w:val="20"/>
          <w:szCs w:val="22"/>
        </w:rPr>
      </w:pPr>
      <w:r w:rsidRPr="00834103">
        <w:rPr>
          <w:rFonts w:ascii="Arial" w:hAnsi="Arial"/>
          <w:sz w:val="20"/>
          <w:szCs w:val="22"/>
        </w:rPr>
        <w:t>g. odbor Centrálny kontaktný útvar pre OLAF.</w:t>
      </w:r>
    </w:p>
    <w:p w:rsidR="00475A24" w:rsidRDefault="00475A24" w:rsidP="00140E10">
      <w:pPr>
        <w:pStyle w:val="Riadok"/>
        <w:tabs>
          <w:tab w:val="left" w:pos="708"/>
        </w:tabs>
        <w:ind w:left="426"/>
        <w:rPr>
          <w:rFonts w:ascii="Arial" w:hAnsi="Arial"/>
          <w:sz w:val="20"/>
          <w:szCs w:val="22"/>
        </w:rPr>
      </w:pPr>
    </w:p>
    <w:p w:rsidR="00475A24" w:rsidRPr="00140E10" w:rsidRDefault="00475A24" w:rsidP="00475A24">
      <w:pPr>
        <w:pStyle w:val="Riadok"/>
        <w:tabs>
          <w:tab w:val="left" w:pos="708"/>
        </w:tabs>
        <w:rPr>
          <w:rFonts w:ascii="Arial" w:hAnsi="Arial"/>
          <w:sz w:val="20"/>
          <w:szCs w:val="22"/>
        </w:rPr>
      </w:pPr>
      <w:r>
        <w:rPr>
          <w:rFonts w:ascii="Arial" w:hAnsi="Arial"/>
          <w:sz w:val="20"/>
          <w:szCs w:val="22"/>
        </w:rPr>
        <w:t xml:space="preserve">2. </w:t>
      </w:r>
      <w:r w:rsidRPr="00475A24">
        <w:rPr>
          <w:rFonts w:ascii="Arial" w:hAnsi="Arial"/>
          <w:sz w:val="20"/>
          <w:szCs w:val="22"/>
        </w:rPr>
        <w:t>Oprávnení zamestnanci poskytovateľa, MPRV SR, orgánov Európskej únie a ďalšie oprávnené osoby v súlade s právnymi predpismi SR a EÚ môžu vykonávať voči uchádzačovi kontrolu/audit obchodných dokumentov a vecnú kontrolu v súvislosti s realizáciou zákazky a uchádzač je povinný pos</w:t>
      </w:r>
      <w:r>
        <w:rPr>
          <w:rFonts w:ascii="Arial" w:hAnsi="Arial"/>
          <w:sz w:val="20"/>
          <w:szCs w:val="22"/>
        </w:rPr>
        <w:t>kytnúť súčinnosť v plnej miere.</w:t>
      </w:r>
    </w:p>
    <w:p w:rsidR="006E41F3" w:rsidRPr="00FE63DB" w:rsidRDefault="006E41F3" w:rsidP="00BE43FF">
      <w:pPr>
        <w:ind w:right="-285" w:hanging="360"/>
        <w:rPr>
          <w:rFonts w:ascii="Arial" w:hAnsi="Arial" w:cs="Arial"/>
          <w:b/>
          <w:sz w:val="20"/>
          <w:szCs w:val="20"/>
        </w:rPr>
      </w:pPr>
    </w:p>
    <w:p w:rsidR="00086FB0" w:rsidRPr="00FE63DB" w:rsidRDefault="006D7A49" w:rsidP="00BE43FF">
      <w:pPr>
        <w:ind w:right="-285"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Článok XII</w:t>
      </w:r>
      <w:r w:rsidR="00D8158F" w:rsidRPr="00FE63DB">
        <w:rPr>
          <w:rFonts w:ascii="Arial" w:hAnsi="Arial" w:cs="Arial"/>
          <w:b/>
          <w:sz w:val="20"/>
          <w:szCs w:val="20"/>
        </w:rPr>
        <w:t>I</w:t>
      </w:r>
      <w:r w:rsidRPr="00FE63DB">
        <w:rPr>
          <w:rFonts w:ascii="Arial" w:hAnsi="Arial" w:cs="Arial"/>
          <w:b/>
          <w:sz w:val="20"/>
          <w:szCs w:val="20"/>
        </w:rPr>
        <w:t>.</w:t>
      </w:r>
    </w:p>
    <w:p w:rsidR="00086FB0" w:rsidRPr="00FE63DB" w:rsidRDefault="00086FB0" w:rsidP="00BE43FF">
      <w:pPr>
        <w:ind w:right="-285" w:hanging="360"/>
        <w:jc w:val="center"/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Záverečné ustanovenia</w:t>
      </w:r>
    </w:p>
    <w:p w:rsidR="009F752A" w:rsidRPr="00FE63DB" w:rsidRDefault="009F752A" w:rsidP="00BE43FF">
      <w:pPr>
        <w:ind w:right="-285" w:hanging="360"/>
        <w:jc w:val="center"/>
        <w:rPr>
          <w:rFonts w:ascii="Arial" w:hAnsi="Arial" w:cs="Arial"/>
          <w:b/>
          <w:sz w:val="20"/>
          <w:szCs w:val="20"/>
        </w:rPr>
      </w:pPr>
    </w:p>
    <w:p w:rsidR="009F752A" w:rsidRPr="00FE63DB" w:rsidRDefault="006D7A49" w:rsidP="00BE43FF">
      <w:pPr>
        <w:pStyle w:val="Odsekzoznamu"/>
        <w:numPr>
          <w:ilvl w:val="0"/>
          <w:numId w:val="25"/>
        </w:numPr>
        <w:ind w:left="0" w:right="-285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>O</w:t>
      </w:r>
      <w:r w:rsidR="00086FB0" w:rsidRPr="00FE63DB">
        <w:rPr>
          <w:rFonts w:ascii="Arial" w:hAnsi="Arial" w:cs="Arial"/>
          <w:sz w:val="20"/>
        </w:rPr>
        <w:t>tázk</w:t>
      </w:r>
      <w:r w:rsidRPr="00FE63DB">
        <w:rPr>
          <w:rFonts w:ascii="Arial" w:hAnsi="Arial" w:cs="Arial"/>
          <w:sz w:val="20"/>
        </w:rPr>
        <w:t>y a vzťahy</w:t>
      </w:r>
      <w:r w:rsidR="0077310F" w:rsidRPr="00FE63DB">
        <w:rPr>
          <w:rFonts w:ascii="Arial" w:hAnsi="Arial" w:cs="Arial"/>
          <w:sz w:val="20"/>
        </w:rPr>
        <w:t>, ktoré v tejto kúpnej zmluve</w:t>
      </w:r>
      <w:r w:rsidR="00086FB0" w:rsidRPr="00FE63DB">
        <w:rPr>
          <w:rFonts w:ascii="Arial" w:hAnsi="Arial" w:cs="Arial"/>
          <w:sz w:val="20"/>
        </w:rPr>
        <w:t xml:space="preserve"> nie sú výslovne upravené, </w:t>
      </w:r>
      <w:r w:rsidRPr="00FE63DB">
        <w:rPr>
          <w:rFonts w:ascii="Arial" w:hAnsi="Arial" w:cs="Arial"/>
          <w:sz w:val="20"/>
        </w:rPr>
        <w:t xml:space="preserve">sa riadia </w:t>
      </w:r>
      <w:r w:rsidR="00086FB0" w:rsidRPr="00FE63DB">
        <w:rPr>
          <w:rFonts w:ascii="Arial" w:hAnsi="Arial" w:cs="Arial"/>
          <w:sz w:val="20"/>
        </w:rPr>
        <w:t>ustanovenia</w:t>
      </w:r>
      <w:r w:rsidR="008E336B">
        <w:rPr>
          <w:rFonts w:ascii="Arial" w:hAnsi="Arial" w:cs="Arial"/>
          <w:sz w:val="20"/>
        </w:rPr>
        <w:t xml:space="preserve">mi </w:t>
      </w:r>
      <w:r w:rsidR="00086FB0" w:rsidRPr="00FE63DB">
        <w:rPr>
          <w:rFonts w:ascii="Arial" w:hAnsi="Arial" w:cs="Arial"/>
          <w:sz w:val="20"/>
        </w:rPr>
        <w:t>Obchodného zákonníka</w:t>
      </w:r>
      <w:r w:rsidR="0077310F" w:rsidRPr="00FE63DB">
        <w:rPr>
          <w:rFonts w:ascii="Arial" w:hAnsi="Arial" w:cs="Arial"/>
          <w:sz w:val="20"/>
        </w:rPr>
        <w:t xml:space="preserve"> SR</w:t>
      </w:r>
      <w:r w:rsidR="00086FB0" w:rsidRPr="00FE63DB">
        <w:rPr>
          <w:rFonts w:ascii="Arial" w:hAnsi="Arial" w:cs="Arial"/>
          <w:sz w:val="20"/>
        </w:rPr>
        <w:t xml:space="preserve">. </w:t>
      </w:r>
    </w:p>
    <w:p w:rsidR="009F752A" w:rsidRPr="00FE63DB" w:rsidRDefault="009F752A" w:rsidP="00BE43FF">
      <w:pPr>
        <w:pStyle w:val="Odsekzoznamu"/>
        <w:ind w:left="0" w:right="-285" w:hanging="360"/>
        <w:rPr>
          <w:rFonts w:ascii="Arial" w:hAnsi="Arial" w:cs="Arial"/>
          <w:sz w:val="20"/>
        </w:rPr>
      </w:pPr>
    </w:p>
    <w:p w:rsidR="00086FB0" w:rsidRPr="00FE63DB" w:rsidRDefault="006D7A49" w:rsidP="00BE43FF">
      <w:pPr>
        <w:pStyle w:val="Odsekzoznamu"/>
        <w:numPr>
          <w:ilvl w:val="0"/>
          <w:numId w:val="25"/>
        </w:numPr>
        <w:ind w:left="0" w:right="-285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>Zmluvné strany</w:t>
      </w:r>
      <w:r w:rsidR="00086FB0" w:rsidRPr="00FE63DB">
        <w:rPr>
          <w:rFonts w:ascii="Arial" w:hAnsi="Arial" w:cs="Arial"/>
          <w:sz w:val="20"/>
        </w:rPr>
        <w:t xml:space="preserve"> si zmluvu prečítali, jej obsah</w:t>
      </w:r>
      <w:r w:rsidRPr="00FE63DB">
        <w:rPr>
          <w:rFonts w:ascii="Arial" w:hAnsi="Arial" w:cs="Arial"/>
          <w:sz w:val="20"/>
        </w:rPr>
        <w:t>u</w:t>
      </w:r>
      <w:r w:rsidR="009E481D">
        <w:rPr>
          <w:rFonts w:ascii="Arial" w:hAnsi="Arial" w:cs="Arial"/>
          <w:sz w:val="20"/>
        </w:rPr>
        <w:t xml:space="preserve"> </w:t>
      </w:r>
      <w:r w:rsidRPr="00FE63DB">
        <w:rPr>
          <w:rFonts w:ascii="Arial" w:hAnsi="Arial" w:cs="Arial"/>
          <w:sz w:val="20"/>
        </w:rPr>
        <w:t>porozumeli</w:t>
      </w:r>
      <w:r w:rsidR="00086FB0" w:rsidRPr="00FE63DB">
        <w:rPr>
          <w:rFonts w:ascii="Arial" w:hAnsi="Arial" w:cs="Arial"/>
          <w:sz w:val="20"/>
        </w:rPr>
        <w:t xml:space="preserve">, </w:t>
      </w:r>
      <w:r w:rsidRPr="00FE63DB">
        <w:rPr>
          <w:rFonts w:ascii="Arial" w:hAnsi="Arial" w:cs="Arial"/>
          <w:sz w:val="20"/>
        </w:rPr>
        <w:t>a na znak súhlasu ju potvrdili svojimi</w:t>
      </w:r>
      <w:r w:rsidR="009E481D">
        <w:rPr>
          <w:rFonts w:ascii="Arial" w:hAnsi="Arial" w:cs="Arial"/>
          <w:sz w:val="20"/>
        </w:rPr>
        <w:t xml:space="preserve"> </w:t>
      </w:r>
      <w:r w:rsidR="00086FB0" w:rsidRPr="00FE63DB">
        <w:rPr>
          <w:rFonts w:ascii="Arial" w:hAnsi="Arial" w:cs="Arial"/>
          <w:sz w:val="20"/>
        </w:rPr>
        <w:t>podpismi.</w:t>
      </w:r>
    </w:p>
    <w:p w:rsidR="00D36999" w:rsidRPr="00FE63DB" w:rsidRDefault="00D36999" w:rsidP="00BE43FF">
      <w:pPr>
        <w:pStyle w:val="ODSAD"/>
        <w:widowControl/>
        <w:tabs>
          <w:tab w:val="clear" w:pos="454"/>
        </w:tabs>
        <w:ind w:left="0" w:right="-285" w:hanging="360"/>
        <w:jc w:val="left"/>
        <w:rPr>
          <w:rFonts w:ascii="Arial" w:hAnsi="Arial" w:cs="Arial"/>
          <w:szCs w:val="20"/>
        </w:rPr>
      </w:pPr>
    </w:p>
    <w:p w:rsidR="006D7A49" w:rsidRPr="00FE63DB" w:rsidRDefault="006D7A49" w:rsidP="00BE43FF">
      <w:pPr>
        <w:pStyle w:val="Odsekzoznamu"/>
        <w:numPr>
          <w:ilvl w:val="0"/>
          <w:numId w:val="25"/>
        </w:numPr>
        <w:ind w:left="0" w:right="-285"/>
        <w:jc w:val="both"/>
        <w:rPr>
          <w:rFonts w:ascii="Arial" w:hAnsi="Arial" w:cs="Arial"/>
          <w:sz w:val="20"/>
        </w:rPr>
      </w:pPr>
      <w:r w:rsidRPr="00FE63DB">
        <w:rPr>
          <w:rFonts w:ascii="Arial" w:hAnsi="Arial" w:cs="Arial"/>
          <w:sz w:val="20"/>
        </w:rPr>
        <w:t>Túto zmluvu je možné meniť a dopĺňať len formou písomných dodatkov podpísaných oprávnenými zástupcami oboch zmluvných strán, ktoré budú tvoriť neoddeliteľnú súčasť tejto zmluvy.</w:t>
      </w:r>
    </w:p>
    <w:p w:rsidR="00D36999" w:rsidRPr="00FE63DB" w:rsidRDefault="00D36999" w:rsidP="00BE43FF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ind w:right="-285" w:hanging="360"/>
        <w:jc w:val="left"/>
        <w:rPr>
          <w:rFonts w:ascii="Arial" w:hAnsi="Arial" w:cs="Arial"/>
          <w:sz w:val="20"/>
          <w:szCs w:val="20"/>
        </w:rPr>
      </w:pPr>
    </w:p>
    <w:p w:rsidR="00102344" w:rsidRPr="00FE63DB" w:rsidRDefault="00086FB0" w:rsidP="00BE43FF">
      <w:pPr>
        <w:pStyle w:val="Riadok"/>
        <w:numPr>
          <w:ilvl w:val="0"/>
          <w:numId w:val="25"/>
        </w:numPr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ind w:left="0" w:right="-285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 xml:space="preserve">Kúpna zmluva je </w:t>
      </w:r>
      <w:r w:rsidR="006D7A49" w:rsidRPr="00FE63DB">
        <w:rPr>
          <w:rFonts w:ascii="Arial" w:hAnsi="Arial" w:cs="Arial"/>
          <w:sz w:val="20"/>
          <w:szCs w:val="20"/>
        </w:rPr>
        <w:t xml:space="preserve">vyhotovená </w:t>
      </w:r>
      <w:r w:rsidRPr="00FE63DB">
        <w:rPr>
          <w:rFonts w:ascii="Arial" w:hAnsi="Arial" w:cs="Arial"/>
          <w:sz w:val="20"/>
          <w:szCs w:val="20"/>
        </w:rPr>
        <w:t xml:space="preserve">v 4 </w:t>
      </w:r>
      <w:r w:rsidR="006D7A49" w:rsidRPr="00FE63DB">
        <w:rPr>
          <w:rFonts w:ascii="Arial" w:hAnsi="Arial" w:cs="Arial"/>
          <w:sz w:val="20"/>
          <w:szCs w:val="20"/>
        </w:rPr>
        <w:t>rovnopisoch</w:t>
      </w:r>
      <w:r w:rsidRPr="00FE63DB">
        <w:rPr>
          <w:rFonts w:ascii="Arial" w:hAnsi="Arial" w:cs="Arial"/>
          <w:sz w:val="20"/>
          <w:szCs w:val="20"/>
        </w:rPr>
        <w:t xml:space="preserve">. Každá zmluvná strana dostane 2 </w:t>
      </w:r>
      <w:r w:rsidR="006D7A49" w:rsidRPr="00FE63DB">
        <w:rPr>
          <w:rFonts w:ascii="Arial" w:hAnsi="Arial" w:cs="Arial"/>
          <w:sz w:val="20"/>
          <w:szCs w:val="20"/>
        </w:rPr>
        <w:t>rovnopisy</w:t>
      </w:r>
      <w:r w:rsidRPr="00FE63DB">
        <w:rPr>
          <w:rFonts w:ascii="Arial" w:hAnsi="Arial" w:cs="Arial"/>
          <w:sz w:val="20"/>
          <w:szCs w:val="20"/>
        </w:rPr>
        <w:t>.</w:t>
      </w:r>
    </w:p>
    <w:p w:rsidR="009F752A" w:rsidRPr="00FE63DB" w:rsidRDefault="009F752A" w:rsidP="00BE43FF">
      <w:pPr>
        <w:pStyle w:val="Riadok"/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ind w:right="-285" w:hanging="360"/>
        <w:jc w:val="left"/>
        <w:rPr>
          <w:rFonts w:ascii="Arial" w:hAnsi="Arial" w:cs="Arial"/>
          <w:sz w:val="20"/>
          <w:szCs w:val="20"/>
        </w:rPr>
      </w:pPr>
    </w:p>
    <w:p w:rsidR="00B30B18" w:rsidRPr="00FE63DB" w:rsidRDefault="00B30B18" w:rsidP="00BF1D54">
      <w:pPr>
        <w:pStyle w:val="Riadok"/>
        <w:numPr>
          <w:ilvl w:val="0"/>
          <w:numId w:val="25"/>
        </w:numPr>
        <w:tabs>
          <w:tab w:val="clear" w:pos="1134"/>
          <w:tab w:val="clear" w:pos="2268"/>
          <w:tab w:val="clear" w:pos="3402"/>
          <w:tab w:val="clear" w:pos="4536"/>
          <w:tab w:val="clear" w:pos="6804"/>
          <w:tab w:val="clear" w:pos="9072"/>
        </w:tabs>
        <w:ind w:left="0" w:right="-285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 xml:space="preserve">Táto kúpna zmluva nadobúda platnosť dňom jej podpisu oboma zmluvnými stranami a účinnosť </w:t>
      </w:r>
      <w:r w:rsidR="008B30F2" w:rsidRPr="00FE63DB">
        <w:rPr>
          <w:rFonts w:ascii="Arial" w:hAnsi="Arial" w:cs="Arial"/>
          <w:sz w:val="20"/>
          <w:szCs w:val="20"/>
        </w:rPr>
        <w:t xml:space="preserve">dňom </w:t>
      </w:r>
      <w:r w:rsidR="00BF1D54" w:rsidRPr="00FE63DB">
        <w:rPr>
          <w:rFonts w:ascii="Arial" w:hAnsi="Arial" w:cs="Arial"/>
          <w:sz w:val="20"/>
          <w:szCs w:val="20"/>
        </w:rPr>
        <w:t>vystavenia objednávky kupujúcim</w:t>
      </w:r>
      <w:r w:rsidRPr="00FE63DB">
        <w:rPr>
          <w:rFonts w:ascii="Arial" w:hAnsi="Arial" w:cs="Arial"/>
          <w:sz w:val="20"/>
          <w:szCs w:val="20"/>
        </w:rPr>
        <w:t>.</w:t>
      </w:r>
    </w:p>
    <w:p w:rsidR="00906195" w:rsidRPr="00FE63DB" w:rsidRDefault="00906195" w:rsidP="004033C5">
      <w:pPr>
        <w:jc w:val="both"/>
        <w:rPr>
          <w:rFonts w:ascii="Arial" w:hAnsi="Arial" w:cs="Arial"/>
          <w:sz w:val="20"/>
          <w:szCs w:val="20"/>
        </w:rPr>
      </w:pPr>
    </w:p>
    <w:p w:rsidR="00CD451A" w:rsidRPr="00FE63DB" w:rsidRDefault="00CD451A" w:rsidP="004033C5">
      <w:pPr>
        <w:jc w:val="both"/>
        <w:rPr>
          <w:rFonts w:ascii="Arial" w:hAnsi="Arial" w:cs="Arial"/>
          <w:sz w:val="20"/>
          <w:szCs w:val="20"/>
        </w:rPr>
      </w:pPr>
    </w:p>
    <w:p w:rsidR="0077310F" w:rsidRPr="00FE63DB" w:rsidRDefault="0021595B" w:rsidP="001D5970">
      <w:pPr>
        <w:jc w:val="both"/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Dňa</w:t>
      </w:r>
      <w:r w:rsidR="00731C30" w:rsidRPr="00FE63DB">
        <w:rPr>
          <w:rFonts w:ascii="Arial" w:hAnsi="Arial" w:cs="Arial"/>
          <w:sz w:val="20"/>
          <w:szCs w:val="20"/>
        </w:rPr>
        <w:t>:.............................</w:t>
      </w:r>
      <w:r w:rsidR="004A0D6C" w:rsidRPr="00FE63DB">
        <w:rPr>
          <w:rFonts w:ascii="Arial" w:hAnsi="Arial" w:cs="Arial"/>
          <w:sz w:val="20"/>
          <w:szCs w:val="20"/>
        </w:rPr>
        <w:tab/>
      </w:r>
      <w:r w:rsidR="004A0D6C" w:rsidRPr="00FE63DB">
        <w:rPr>
          <w:rFonts w:ascii="Arial" w:hAnsi="Arial" w:cs="Arial"/>
          <w:sz w:val="20"/>
          <w:szCs w:val="20"/>
        </w:rPr>
        <w:tab/>
      </w:r>
      <w:r w:rsidR="004A0D6C" w:rsidRPr="00FE63DB">
        <w:rPr>
          <w:rFonts w:ascii="Arial" w:hAnsi="Arial" w:cs="Arial"/>
          <w:sz w:val="20"/>
          <w:szCs w:val="20"/>
        </w:rPr>
        <w:tab/>
      </w:r>
      <w:r w:rsidR="004A0D6C" w:rsidRPr="00FE63DB">
        <w:rPr>
          <w:rFonts w:ascii="Arial" w:hAnsi="Arial" w:cs="Arial"/>
          <w:sz w:val="20"/>
          <w:szCs w:val="20"/>
        </w:rPr>
        <w:tab/>
      </w:r>
      <w:r w:rsidR="004A0D6C" w:rsidRPr="00FE63DB">
        <w:rPr>
          <w:rFonts w:ascii="Arial" w:hAnsi="Arial" w:cs="Arial"/>
          <w:sz w:val="20"/>
          <w:szCs w:val="20"/>
        </w:rPr>
        <w:tab/>
      </w:r>
      <w:r w:rsidR="006D7A49" w:rsidRPr="00FE63DB">
        <w:rPr>
          <w:rFonts w:ascii="Arial" w:hAnsi="Arial" w:cs="Arial"/>
          <w:sz w:val="20"/>
          <w:szCs w:val="20"/>
        </w:rPr>
        <w:tab/>
      </w:r>
      <w:r w:rsidR="004A0D6C" w:rsidRPr="00FE63DB">
        <w:rPr>
          <w:rFonts w:ascii="Arial" w:hAnsi="Arial" w:cs="Arial"/>
          <w:sz w:val="20"/>
          <w:szCs w:val="20"/>
        </w:rPr>
        <w:t>Dňa</w:t>
      </w:r>
      <w:r w:rsidRPr="00FE63DB">
        <w:rPr>
          <w:rFonts w:ascii="Arial" w:hAnsi="Arial" w:cs="Arial"/>
          <w:sz w:val="20"/>
          <w:szCs w:val="20"/>
        </w:rPr>
        <w:t>:</w:t>
      </w:r>
      <w:r w:rsidR="004A0D6C" w:rsidRPr="00FE63DB">
        <w:rPr>
          <w:rFonts w:ascii="Arial" w:hAnsi="Arial" w:cs="Arial"/>
          <w:sz w:val="20"/>
          <w:szCs w:val="20"/>
        </w:rPr>
        <w:t>.............................</w:t>
      </w:r>
      <w:r w:rsidR="003270A5" w:rsidRPr="00FE63DB">
        <w:rPr>
          <w:rFonts w:ascii="Arial" w:hAnsi="Arial" w:cs="Arial"/>
          <w:sz w:val="20"/>
          <w:szCs w:val="20"/>
        </w:rPr>
        <w:t>...</w:t>
      </w:r>
    </w:p>
    <w:p w:rsidR="009C0D21" w:rsidRPr="00FE63DB" w:rsidRDefault="009C0D21" w:rsidP="004033C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:rsidR="009C0D21" w:rsidRDefault="009C0D21" w:rsidP="004033C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:rsidR="001D5970" w:rsidRDefault="001D5970" w:rsidP="004033C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:rsidR="001D5970" w:rsidRDefault="001D5970" w:rsidP="004033C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:rsidR="001D5970" w:rsidRPr="00FE63DB" w:rsidRDefault="001D5970" w:rsidP="004033C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:rsidR="009C0D21" w:rsidRPr="00FE63DB" w:rsidRDefault="009C0D21" w:rsidP="004033C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:rsidR="0077310F" w:rsidRPr="00FE63DB" w:rsidRDefault="009F752A" w:rsidP="004033C5">
      <w:pPr>
        <w:tabs>
          <w:tab w:val="center" w:pos="2160"/>
        </w:tabs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>.....................................</w:t>
      </w:r>
      <w:r w:rsidR="004033C5" w:rsidRPr="00FE63DB">
        <w:rPr>
          <w:rFonts w:ascii="Arial" w:hAnsi="Arial" w:cs="Arial"/>
          <w:sz w:val="20"/>
          <w:szCs w:val="20"/>
        </w:rPr>
        <w:tab/>
      </w:r>
      <w:r w:rsidR="004033C5" w:rsidRPr="00FE63DB">
        <w:rPr>
          <w:rFonts w:ascii="Arial" w:hAnsi="Arial" w:cs="Arial"/>
          <w:sz w:val="20"/>
          <w:szCs w:val="20"/>
        </w:rPr>
        <w:tab/>
      </w:r>
      <w:r w:rsidR="004033C5" w:rsidRPr="00FE63DB">
        <w:rPr>
          <w:rFonts w:ascii="Arial" w:hAnsi="Arial" w:cs="Arial"/>
          <w:sz w:val="20"/>
          <w:szCs w:val="20"/>
        </w:rPr>
        <w:tab/>
      </w:r>
      <w:r w:rsidR="004033C5" w:rsidRPr="00FE63DB">
        <w:rPr>
          <w:rFonts w:ascii="Arial" w:hAnsi="Arial" w:cs="Arial"/>
          <w:sz w:val="20"/>
          <w:szCs w:val="20"/>
        </w:rPr>
        <w:tab/>
      </w:r>
      <w:r w:rsidR="004033C5" w:rsidRPr="00FE63DB">
        <w:rPr>
          <w:rFonts w:ascii="Arial" w:hAnsi="Arial" w:cs="Arial"/>
          <w:sz w:val="20"/>
          <w:szCs w:val="20"/>
        </w:rPr>
        <w:tab/>
      </w:r>
      <w:r w:rsidR="004033C5" w:rsidRPr="00FE63DB">
        <w:rPr>
          <w:rFonts w:ascii="Arial" w:hAnsi="Arial" w:cs="Arial"/>
          <w:sz w:val="20"/>
          <w:szCs w:val="20"/>
        </w:rPr>
        <w:tab/>
        <w:t>................................</w:t>
      </w:r>
      <w:r w:rsidR="00906195" w:rsidRPr="00FE63DB">
        <w:rPr>
          <w:rFonts w:ascii="Arial" w:hAnsi="Arial" w:cs="Arial"/>
          <w:sz w:val="20"/>
          <w:szCs w:val="20"/>
        </w:rPr>
        <w:t>........</w:t>
      </w:r>
      <w:r w:rsidR="004033C5" w:rsidRPr="00FE63DB">
        <w:rPr>
          <w:rFonts w:ascii="Arial" w:hAnsi="Arial" w:cs="Arial"/>
          <w:sz w:val="20"/>
          <w:szCs w:val="20"/>
        </w:rPr>
        <w:tab/>
      </w:r>
      <w:r w:rsidR="004033C5" w:rsidRPr="00FE63DB">
        <w:rPr>
          <w:rFonts w:ascii="Arial" w:hAnsi="Arial" w:cs="Arial"/>
          <w:sz w:val="20"/>
          <w:szCs w:val="20"/>
        </w:rPr>
        <w:tab/>
      </w:r>
    </w:p>
    <w:p w:rsidR="006D7A49" w:rsidRPr="00FE63DB" w:rsidRDefault="00B51BDD" w:rsidP="004033C5">
      <w:pPr>
        <w:tabs>
          <w:tab w:val="center" w:pos="2160"/>
          <w:tab w:val="left" w:pos="5670"/>
        </w:tabs>
        <w:rPr>
          <w:rFonts w:ascii="Arial" w:hAnsi="Arial" w:cs="Arial"/>
          <w:b/>
          <w:sz w:val="20"/>
          <w:szCs w:val="20"/>
        </w:rPr>
      </w:pPr>
      <w:r w:rsidRPr="00FE63DB">
        <w:rPr>
          <w:rFonts w:ascii="Arial" w:hAnsi="Arial" w:cs="Arial"/>
          <w:b/>
          <w:sz w:val="20"/>
          <w:szCs w:val="20"/>
        </w:rPr>
        <w:t>P</w:t>
      </w:r>
      <w:r w:rsidR="00086FB0" w:rsidRPr="00FE63DB">
        <w:rPr>
          <w:rFonts w:ascii="Arial" w:hAnsi="Arial" w:cs="Arial"/>
          <w:b/>
          <w:sz w:val="20"/>
          <w:szCs w:val="20"/>
        </w:rPr>
        <w:t>redávajúci:</w:t>
      </w:r>
      <w:r w:rsidR="00086FB0" w:rsidRPr="00FE63DB">
        <w:rPr>
          <w:rFonts w:ascii="Arial" w:hAnsi="Arial" w:cs="Arial"/>
          <w:b/>
          <w:sz w:val="20"/>
          <w:szCs w:val="20"/>
        </w:rPr>
        <w:tab/>
      </w:r>
      <w:r w:rsidRPr="00FE63DB">
        <w:rPr>
          <w:rFonts w:ascii="Arial" w:hAnsi="Arial" w:cs="Arial"/>
          <w:b/>
          <w:sz w:val="20"/>
          <w:szCs w:val="20"/>
        </w:rPr>
        <w:tab/>
        <w:t>K</w:t>
      </w:r>
      <w:r w:rsidR="00086FB0" w:rsidRPr="00FE63DB">
        <w:rPr>
          <w:rFonts w:ascii="Arial" w:hAnsi="Arial" w:cs="Arial"/>
          <w:b/>
          <w:sz w:val="20"/>
          <w:szCs w:val="20"/>
        </w:rPr>
        <w:t>upujúci:</w:t>
      </w:r>
    </w:p>
    <w:p w:rsidR="005176AF" w:rsidRDefault="006D7A49" w:rsidP="002E12F6">
      <w:pPr>
        <w:tabs>
          <w:tab w:val="center" w:pos="2160"/>
          <w:tab w:val="left" w:pos="5670"/>
        </w:tabs>
        <w:rPr>
          <w:rFonts w:ascii="Arial" w:hAnsi="Arial" w:cs="Arial"/>
          <w:sz w:val="20"/>
          <w:szCs w:val="20"/>
        </w:rPr>
      </w:pPr>
      <w:r w:rsidRPr="00FE63DB">
        <w:rPr>
          <w:rFonts w:ascii="Arial" w:hAnsi="Arial" w:cs="Arial"/>
          <w:sz w:val="20"/>
          <w:szCs w:val="20"/>
        </w:rPr>
        <w:tab/>
      </w:r>
      <w:r w:rsidRPr="00FE63DB">
        <w:rPr>
          <w:rFonts w:ascii="Arial" w:hAnsi="Arial" w:cs="Arial"/>
          <w:sz w:val="20"/>
          <w:szCs w:val="20"/>
        </w:rPr>
        <w:tab/>
      </w:r>
    </w:p>
    <w:p w:rsidR="000D6F36" w:rsidRDefault="000D6F36" w:rsidP="002E12F6">
      <w:pPr>
        <w:tabs>
          <w:tab w:val="center" w:pos="2160"/>
          <w:tab w:val="left" w:pos="5670"/>
        </w:tabs>
        <w:rPr>
          <w:rFonts w:ascii="Arial" w:hAnsi="Arial" w:cs="Arial"/>
          <w:sz w:val="20"/>
          <w:szCs w:val="20"/>
        </w:rPr>
      </w:pPr>
    </w:p>
    <w:p w:rsidR="000D6F36" w:rsidRPr="00FE63DB" w:rsidRDefault="000D6F36" w:rsidP="002E12F6">
      <w:pPr>
        <w:tabs>
          <w:tab w:val="center" w:pos="2160"/>
          <w:tab w:val="left" w:pos="5670"/>
        </w:tabs>
        <w:rPr>
          <w:rFonts w:ascii="Arial" w:hAnsi="Arial" w:cs="Arial"/>
          <w:sz w:val="20"/>
          <w:szCs w:val="20"/>
        </w:rPr>
      </w:pPr>
    </w:p>
    <w:p w:rsidR="00AD500B" w:rsidRPr="00FE63DB" w:rsidRDefault="00AD500B">
      <w:pPr>
        <w:rPr>
          <w:rFonts w:ascii="Arial" w:hAnsi="Arial" w:cs="Arial"/>
          <w:sz w:val="20"/>
          <w:szCs w:val="20"/>
        </w:rPr>
      </w:pPr>
    </w:p>
    <w:p w:rsidR="002008E9" w:rsidRDefault="00AD500B" w:rsidP="001D5970">
      <w:pPr>
        <w:tabs>
          <w:tab w:val="center" w:pos="2160"/>
        </w:tabs>
        <w:rPr>
          <w:rFonts w:ascii="Arial" w:hAnsi="Arial" w:cs="Arial"/>
          <w:i/>
          <w:noProof/>
          <w:color w:val="000000"/>
          <w:sz w:val="20"/>
          <w:szCs w:val="20"/>
          <w:u w:val="single"/>
        </w:rPr>
      </w:pPr>
      <w:r w:rsidRPr="00FE63DB">
        <w:rPr>
          <w:rFonts w:ascii="Arial" w:hAnsi="Arial" w:cs="Arial"/>
          <w:sz w:val="20"/>
          <w:szCs w:val="20"/>
        </w:rPr>
        <w:tab/>
      </w:r>
      <w:r w:rsidRPr="00FE63DB">
        <w:rPr>
          <w:rFonts w:ascii="Arial" w:hAnsi="Arial" w:cs="Arial"/>
          <w:sz w:val="20"/>
          <w:szCs w:val="20"/>
        </w:rPr>
        <w:tab/>
      </w:r>
      <w:r w:rsidRPr="00FE63DB">
        <w:rPr>
          <w:rFonts w:ascii="Arial" w:hAnsi="Arial" w:cs="Arial"/>
          <w:sz w:val="20"/>
          <w:szCs w:val="20"/>
        </w:rPr>
        <w:tab/>
      </w:r>
      <w:r w:rsidRPr="00FE63DB">
        <w:rPr>
          <w:rFonts w:ascii="Arial" w:hAnsi="Arial" w:cs="Arial"/>
          <w:sz w:val="20"/>
          <w:szCs w:val="20"/>
        </w:rPr>
        <w:tab/>
      </w:r>
      <w:r w:rsidRPr="00FE63DB">
        <w:rPr>
          <w:rFonts w:ascii="Arial" w:hAnsi="Arial" w:cs="Arial"/>
          <w:sz w:val="20"/>
          <w:szCs w:val="20"/>
        </w:rPr>
        <w:tab/>
      </w:r>
      <w:r w:rsidRPr="00FE63DB">
        <w:rPr>
          <w:rFonts w:ascii="Arial" w:hAnsi="Arial" w:cs="Arial"/>
          <w:sz w:val="20"/>
          <w:szCs w:val="20"/>
        </w:rPr>
        <w:tab/>
      </w:r>
    </w:p>
    <w:p w:rsidR="002008E9" w:rsidRDefault="002008E9" w:rsidP="005176AF">
      <w:pPr>
        <w:pStyle w:val="Zarkazkladnhotextu"/>
        <w:pageBreakBefore/>
        <w:spacing w:before="100"/>
        <w:jc w:val="right"/>
        <w:rPr>
          <w:rFonts w:ascii="Arial" w:hAnsi="Arial" w:cs="Arial"/>
          <w:i/>
          <w:noProof/>
          <w:color w:val="000000"/>
          <w:sz w:val="20"/>
          <w:szCs w:val="20"/>
          <w:u w:val="single"/>
        </w:rPr>
      </w:pPr>
      <w:r>
        <w:rPr>
          <w:rFonts w:ascii="Arial" w:hAnsi="Arial" w:cs="Arial"/>
          <w:i/>
          <w:noProof/>
          <w:color w:val="000000"/>
          <w:sz w:val="20"/>
          <w:szCs w:val="20"/>
          <w:u w:val="single"/>
        </w:rPr>
        <w:lastRenderedPageBreak/>
        <w:t>P</w:t>
      </w:r>
      <w:r w:rsidR="005176AF" w:rsidRPr="00FE63DB">
        <w:rPr>
          <w:rFonts w:ascii="Arial" w:hAnsi="Arial" w:cs="Arial"/>
          <w:i/>
          <w:noProof/>
          <w:color w:val="000000"/>
          <w:sz w:val="20"/>
          <w:szCs w:val="20"/>
          <w:u w:val="single"/>
        </w:rPr>
        <w:t>ríloha č.1 Kúpnej zmluvy</w:t>
      </w:r>
    </w:p>
    <w:p w:rsidR="002008E9" w:rsidRPr="002008E9" w:rsidRDefault="002008E9" w:rsidP="002008E9"/>
    <w:p w:rsidR="00985527" w:rsidRDefault="00985527" w:rsidP="00985527">
      <w:pPr>
        <w:jc w:val="both"/>
        <w:rPr>
          <w:b/>
          <w:noProof/>
          <w:color w:val="000000"/>
        </w:rPr>
      </w:pPr>
      <w:r>
        <w:rPr>
          <w:b/>
          <w:noProof/>
          <w:color w:val="000000"/>
        </w:rPr>
        <w:t>Traktor 1 ks</w:t>
      </w:r>
      <w:r>
        <w:rPr>
          <w:b/>
          <w:noProof/>
          <w:color w:val="000000"/>
        </w:rPr>
        <w:t xml:space="preserve"> .............................</w:t>
      </w: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</w:rPr>
      </w:pPr>
    </w:p>
    <w:tbl>
      <w:tblPr>
        <w:tblStyle w:val="Mkatabulky1"/>
        <w:tblW w:w="5000" w:type="pct"/>
        <w:tblLook w:val="04A0" w:firstRow="1" w:lastRow="0" w:firstColumn="1" w:lastColumn="0" w:noHBand="0" w:noVBand="1"/>
      </w:tblPr>
      <w:tblGrid>
        <w:gridCol w:w="6023"/>
        <w:gridCol w:w="3831"/>
      </w:tblGrid>
      <w:tr w:rsidR="00985527" w:rsidTr="00985527">
        <w:trPr>
          <w:trHeight w:val="419"/>
        </w:trPr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527" w:rsidRDefault="009855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Požadované parametre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527" w:rsidRDefault="00985527" w:rsidP="009855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 xml:space="preserve">Skutočná hodnota požadovaného parametra </w:t>
            </w: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MOTOR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Počet valcov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Objem valcov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Max. výkon motora HP (ISO)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Krútiací moment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Emisná norma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Elektronický ručný plyn s pamäťou otáčok motora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Palivová nádrž - objem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Nádrž na AdBlue - objem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PREVODOVKA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Prevodovka s radením pod záťažou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Stupne radené pod záťažou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Skupiny radenia prevodov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Max. rýchlosť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Ovládanie smeru jazdy páčkou pod volantom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HYDRAULIKA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Otvorený hydraulický systém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Zubové čerpadlo – prietok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Počet ext. ventilov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Ovládanie ext. ventilov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POMOCNÝ POHON PTO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Rozsah otáčok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Vývodový hriadeľ s prírubou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Počet drážok vývodového hriadeľa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Elektronické ovládanie na zadných blatníkoch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BRZDY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Hlavná brzda s tlakovou podporou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Olejom chladené kotúčové brzdy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Vzduchové brzdy 1+2 okruhové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TROJBODOVÝ ZÁVES A ZÁVESY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Elektronicky ovládaný 3-bodový záves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Zdvihová sila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Stabilizačné vzpery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Rýchlozáves kat. 3 s hákmi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Guľové vložky s límcom kat. 3/2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Ovládanie vzadu na oboch stranách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Výškovo nastaviteľný automatický záves prípojného vozidla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Spodné tiahlo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Piton Fix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NÁPRAVY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4 WD predná náprava odpružená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Uzávierka diferenciálu prednej nápravy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lastRenderedPageBreak/>
              <w:t>Zadná náprava pre ťažké podmienky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PNEUMATIKY, DISKY, BLATNÍKY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Predné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Zadné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Kultivačné kolesá predné – šírka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Kultivačné kolesá zadné – šírka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Zadné blatníky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Predné blatníky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MIESTO OBSLUHY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Klimatizácia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Kúrenie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Volant s nastaviteľným stĺpikom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Vzduchom odpružené sedadlo, otočné s lakťovými opierkami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Veľké teleskopické zrkadlá vonkajšie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Vnútorné spätné zrkadlo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Anténa a reproduktory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Analógovo-digitálna prístrojová doska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ELEKTRICKÁ VÝBAVA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Maják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Vypínač batérie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Zásuvky pre externé napájanie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Predné pracovné svetlomety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Zadné pracovné svetlomety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Osvetlenie podľa predpisov na cesty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sk-SK"/>
              </w:rPr>
              <w:t>ROZLIČNÉ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Návod na obsluhu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Skrinka na náradie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</w:tbl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  <w:lang w:val="cs-CZ"/>
        </w:rPr>
      </w:pP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  <w:lang w:val="cs-CZ"/>
        </w:rPr>
      </w:pP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  <w:lang w:val="cs-CZ"/>
        </w:rPr>
      </w:pPr>
      <w:r w:rsidRPr="00985527">
        <w:rPr>
          <w:b/>
          <w:noProof/>
          <w:color w:val="000000"/>
          <w:lang w:val="cs-CZ"/>
        </w:rPr>
        <w:t>Rotačné brány 1ks</w:t>
      </w:r>
      <w:r>
        <w:rPr>
          <w:b/>
          <w:noProof/>
          <w:color w:val="000000"/>
          <w:lang w:val="cs-CZ"/>
        </w:rPr>
        <w:t xml:space="preserve"> …………………..</w:t>
      </w: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  <w:lang w:val="cs-CZ"/>
        </w:rPr>
      </w:pPr>
    </w:p>
    <w:tbl>
      <w:tblPr>
        <w:tblStyle w:val="Mkatabulky1"/>
        <w:tblW w:w="5000" w:type="pct"/>
        <w:tblLook w:val="04A0" w:firstRow="1" w:lastRow="0" w:firstColumn="1" w:lastColumn="0" w:noHBand="0" w:noVBand="1"/>
      </w:tblPr>
      <w:tblGrid>
        <w:gridCol w:w="6023"/>
        <w:gridCol w:w="3831"/>
      </w:tblGrid>
      <w:tr w:rsidR="00985527" w:rsidTr="00985527">
        <w:trPr>
          <w:trHeight w:val="419"/>
        </w:trPr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527" w:rsidRDefault="009855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Požadované parametre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527" w:rsidRDefault="009855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 w:rsidRPr="00985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Skutočná hodnota požadovaného parametra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 traktorom výkonu do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Pracovný záber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Prepravná šírka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Počet nožov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Hrúbka nožov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Dĺžka nožov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Urovnávacia lišta zadná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Kovový urovnávací válec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Válec tvarovaný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Škrabky na valci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Váha valca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Pripojenie na zadný trojbodový záves traktora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Pripojovací trojuholník pre nadstavbový sejací stroj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Kardánový vývod pre nadstavbový sejací stroj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Kužeľové ložiská rotorov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Návod k používaniu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lastRenderedPageBreak/>
              <w:t>Katalóg náhradných dielov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</w:tbl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  <w:lang w:val="cs-CZ"/>
        </w:rPr>
      </w:pP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  <w:lang w:val="cs-CZ"/>
        </w:rPr>
      </w:pP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  <w:lang w:val="cs-CZ"/>
        </w:rPr>
      </w:pPr>
      <w:r w:rsidRPr="00985527">
        <w:rPr>
          <w:b/>
          <w:noProof/>
          <w:color w:val="000000"/>
          <w:lang w:val="cs-CZ"/>
        </w:rPr>
        <w:t>Radličková plečka 6-riadková 1 ks</w:t>
      </w:r>
      <w:r>
        <w:rPr>
          <w:b/>
          <w:noProof/>
          <w:color w:val="000000"/>
          <w:lang w:val="cs-CZ"/>
        </w:rPr>
        <w:t xml:space="preserve"> ……………………..</w:t>
      </w: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</w:rPr>
      </w:pPr>
    </w:p>
    <w:tbl>
      <w:tblPr>
        <w:tblStyle w:val="Mkatabulky1"/>
        <w:tblW w:w="5000" w:type="pct"/>
        <w:tblLook w:val="04A0" w:firstRow="1" w:lastRow="0" w:firstColumn="1" w:lastColumn="0" w:noHBand="0" w:noVBand="1"/>
      </w:tblPr>
      <w:tblGrid>
        <w:gridCol w:w="6023"/>
        <w:gridCol w:w="3831"/>
      </w:tblGrid>
      <w:tr w:rsidR="00985527" w:rsidTr="00985527">
        <w:trPr>
          <w:trHeight w:val="419"/>
        </w:trPr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527" w:rsidRDefault="009855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Požadované parametre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527" w:rsidRDefault="009855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 w:rsidRPr="00985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Skutočná hodnota požadovaného parametra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Medziriadková vzdialenosť 0,45 m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Počet riadkov 6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Prepravná šírka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Počet radličiek na jeden riadok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Ochranné bočné plechy na každej jednotke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Možnosť aplikovať granulované hnojivo do riadku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Zásobník na hnojivo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Prestaviteľný paralerogram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Navádzanie plečky pomocou oceľových kolies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Centrálny pevný rám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Gumové oporné kolesá na každej jednotke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Pružinové istenie kolies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Guličkové ložiská kolies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Prášková farba s dlhou životnosťou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 prihnojovaním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</w:tbl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  <w:lang w:val="cs-CZ"/>
        </w:rPr>
      </w:pP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</w:rPr>
      </w:pP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</w:rPr>
      </w:pPr>
      <w:r w:rsidRPr="00985527">
        <w:rPr>
          <w:b/>
          <w:noProof/>
          <w:color w:val="000000"/>
        </w:rPr>
        <w:t>Pluh 1 ks</w:t>
      </w:r>
      <w:r>
        <w:rPr>
          <w:b/>
          <w:noProof/>
          <w:color w:val="000000"/>
        </w:rPr>
        <w:t xml:space="preserve"> ............................</w:t>
      </w: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</w:rPr>
      </w:pPr>
    </w:p>
    <w:tbl>
      <w:tblPr>
        <w:tblStyle w:val="Mkatabulky1"/>
        <w:tblW w:w="5000" w:type="pct"/>
        <w:tblLook w:val="04A0" w:firstRow="1" w:lastRow="0" w:firstColumn="1" w:lastColumn="0" w:noHBand="0" w:noVBand="1"/>
      </w:tblPr>
      <w:tblGrid>
        <w:gridCol w:w="6023"/>
        <w:gridCol w:w="3831"/>
      </w:tblGrid>
      <w:tr w:rsidR="00985527" w:rsidTr="00985527">
        <w:trPr>
          <w:trHeight w:val="419"/>
        </w:trPr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527" w:rsidRDefault="009855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Požadované parametre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527" w:rsidRDefault="009855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 w:rsidRPr="00985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Skutočná hodnota požadovaného parametra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Otočný pluh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Počet orbových obojstranných telies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Možnosť pripojenia ďalšieho telesa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Pripojenie pluhu na zadný trojbodový záves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Nesené prevedenie, s možnosťou prestavenia na polonesené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Prestavenie pripojenia v hornom závese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Dvojčinný otočný válec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Pamäťový válec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Hydraulické zrovnanie pluhu pri otáčaní na úvrati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Zosilnený rám štvorcového profilu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Stĺpice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Nastavenie šírky záberu pluhu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Nastavenie ťažného bodu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Rozchod orbových telies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Istenie telies skrutkou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Koleso pre nastavenie pracovnej hĺbky (možnosť využiť aj ako prepravné koleso)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Krájadlo na oboch stranách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Páskové odhrňovačky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Zaklápače rastlinných zvyškov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Obojstranné špičky 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Návod na používanie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lastRenderedPageBreak/>
              <w:t>Katalóg náhradných dielov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</w:tbl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  <w:lang w:val="cs-CZ"/>
        </w:rPr>
      </w:pPr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</w:rPr>
      </w:pPr>
      <w:r w:rsidRPr="00985527">
        <w:rPr>
          <w:b/>
          <w:noProof/>
          <w:color w:val="000000"/>
        </w:rPr>
        <w:t>Čelné rýhované valce 1 ks</w:t>
      </w:r>
      <w:r>
        <w:rPr>
          <w:b/>
          <w:noProof/>
          <w:color w:val="000000"/>
        </w:rPr>
        <w:t xml:space="preserve"> ..............................</w:t>
      </w:r>
      <w:bookmarkStart w:id="0" w:name="_GoBack"/>
      <w:bookmarkEnd w:id="0"/>
    </w:p>
    <w:p w:rsidR="00985527" w:rsidRDefault="00985527" w:rsidP="00985527">
      <w:pPr>
        <w:tabs>
          <w:tab w:val="left" w:pos="2127"/>
        </w:tabs>
        <w:ind w:left="2127" w:hanging="2127"/>
        <w:jc w:val="both"/>
        <w:rPr>
          <w:b/>
          <w:noProof/>
          <w:color w:val="000000"/>
        </w:rPr>
      </w:pPr>
    </w:p>
    <w:tbl>
      <w:tblPr>
        <w:tblStyle w:val="Mkatabulky1"/>
        <w:tblW w:w="5000" w:type="pct"/>
        <w:tblLook w:val="04A0" w:firstRow="1" w:lastRow="0" w:firstColumn="1" w:lastColumn="0" w:noHBand="0" w:noVBand="1"/>
      </w:tblPr>
      <w:tblGrid>
        <w:gridCol w:w="6023"/>
        <w:gridCol w:w="3831"/>
      </w:tblGrid>
      <w:tr w:rsidR="00985527" w:rsidTr="00985527">
        <w:trPr>
          <w:trHeight w:val="419"/>
        </w:trPr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527" w:rsidRDefault="009855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Požadované parametre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527" w:rsidRDefault="009855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/>
              </w:rPr>
              <w:t>Požadovaná hodnota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Pripojenie na predný trojbodový záves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Pracovný záber - rozsah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Prepravná šírka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Válec rýhovaný Cambridge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Robustný rám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áno</w:t>
            </w: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Priemer valca 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985527" w:rsidTr="00985527">
        <w:tc>
          <w:tcPr>
            <w:tcW w:w="3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Váha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527" w:rsidRDefault="00985527">
            <w:pPr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</w:tbl>
    <w:p w:rsidR="009C0D21" w:rsidRDefault="009C0D21" w:rsidP="009C0D21">
      <w:pPr>
        <w:tabs>
          <w:tab w:val="left" w:leader="dot" w:pos="9639"/>
        </w:tabs>
        <w:jc w:val="both"/>
        <w:rPr>
          <w:rFonts w:ascii="Arial" w:hAnsi="Arial" w:cs="Arial"/>
          <w:b/>
          <w:noProof/>
          <w:color w:val="000000"/>
          <w:sz w:val="20"/>
          <w:szCs w:val="20"/>
        </w:rPr>
      </w:pPr>
    </w:p>
    <w:p w:rsidR="00BB5F66" w:rsidRDefault="00BB5F66" w:rsidP="009C0D21">
      <w:pPr>
        <w:tabs>
          <w:tab w:val="left" w:leader="dot" w:pos="9639"/>
        </w:tabs>
        <w:jc w:val="both"/>
        <w:rPr>
          <w:rFonts w:ascii="Arial" w:hAnsi="Arial" w:cs="Arial"/>
          <w:b/>
          <w:noProof/>
          <w:color w:val="000000"/>
          <w:sz w:val="20"/>
          <w:szCs w:val="20"/>
        </w:rPr>
      </w:pPr>
    </w:p>
    <w:p w:rsidR="00BB5F66" w:rsidRDefault="00BB5F66" w:rsidP="009C0D21">
      <w:pPr>
        <w:tabs>
          <w:tab w:val="left" w:leader="dot" w:pos="9639"/>
        </w:tabs>
        <w:jc w:val="both"/>
        <w:rPr>
          <w:rFonts w:ascii="Arial" w:hAnsi="Arial" w:cs="Arial"/>
          <w:b/>
          <w:noProof/>
          <w:color w:val="000000"/>
          <w:sz w:val="20"/>
          <w:szCs w:val="20"/>
        </w:rPr>
      </w:pPr>
    </w:p>
    <w:p w:rsidR="009544DA" w:rsidRDefault="009544DA" w:rsidP="009C0D21">
      <w:pPr>
        <w:tabs>
          <w:tab w:val="left" w:leader="dot" w:pos="9639"/>
        </w:tabs>
        <w:jc w:val="both"/>
        <w:rPr>
          <w:rFonts w:ascii="Arial" w:hAnsi="Arial" w:cs="Arial"/>
          <w:b/>
          <w:noProof/>
          <w:color w:val="000000"/>
          <w:sz w:val="20"/>
          <w:szCs w:val="20"/>
        </w:rPr>
      </w:pPr>
    </w:p>
    <w:p w:rsidR="009544DA" w:rsidRPr="00FE63DB" w:rsidRDefault="009544DA" w:rsidP="009C0D21">
      <w:pPr>
        <w:tabs>
          <w:tab w:val="left" w:leader="dot" w:pos="9639"/>
        </w:tabs>
        <w:jc w:val="both"/>
        <w:rPr>
          <w:rFonts w:ascii="Arial" w:hAnsi="Arial" w:cs="Arial"/>
          <w:b/>
          <w:noProof/>
          <w:color w:val="000000"/>
          <w:sz w:val="20"/>
          <w:szCs w:val="20"/>
        </w:rPr>
      </w:pPr>
    </w:p>
    <w:p w:rsidR="009C0D21" w:rsidRPr="00234FF4" w:rsidRDefault="009C0D21" w:rsidP="009C0D21">
      <w:pPr>
        <w:tabs>
          <w:tab w:val="left" w:leader="dot" w:pos="3119"/>
        </w:tabs>
        <w:jc w:val="right"/>
        <w:rPr>
          <w:noProof/>
          <w:color w:val="000000"/>
        </w:rPr>
      </w:pPr>
      <w:r w:rsidRPr="00FE63DB">
        <w:rPr>
          <w:rFonts w:ascii="Arial" w:hAnsi="Arial" w:cs="Arial"/>
          <w:noProof/>
          <w:color w:val="000000"/>
          <w:sz w:val="20"/>
          <w:szCs w:val="20"/>
        </w:rPr>
        <w:tab/>
      </w:r>
    </w:p>
    <w:p w:rsidR="00086FB0" w:rsidRPr="00234FF4" w:rsidRDefault="009C0D21" w:rsidP="0062409B">
      <w:pPr>
        <w:tabs>
          <w:tab w:val="center" w:pos="8080"/>
        </w:tabs>
        <w:rPr>
          <w:b/>
          <w:noProof/>
          <w:color w:val="000000"/>
        </w:rPr>
      </w:pPr>
      <w:r w:rsidRPr="00234FF4">
        <w:rPr>
          <w:b/>
          <w:noProof/>
          <w:color w:val="000000"/>
        </w:rPr>
        <w:tab/>
      </w:r>
      <w:r w:rsidR="009544DA" w:rsidRPr="00234FF4">
        <w:rPr>
          <w:b/>
          <w:noProof/>
          <w:color w:val="000000"/>
        </w:rPr>
        <w:t xml:space="preserve">Pečiatka a </w:t>
      </w:r>
      <w:r w:rsidR="005176AF" w:rsidRPr="00234FF4">
        <w:rPr>
          <w:b/>
          <w:noProof/>
          <w:color w:val="000000"/>
        </w:rPr>
        <w:t xml:space="preserve">podpis </w:t>
      </w:r>
      <w:r w:rsidR="00E01935" w:rsidRPr="00234FF4">
        <w:rPr>
          <w:b/>
          <w:noProof/>
          <w:color w:val="000000"/>
        </w:rPr>
        <w:t>predávajúceho</w:t>
      </w:r>
    </w:p>
    <w:sectPr w:rsidR="00086FB0" w:rsidRPr="00234FF4" w:rsidSect="00BE43FF">
      <w:footerReference w:type="even" r:id="rId8"/>
      <w:footerReference w:type="default" r:id="rId9"/>
      <w:type w:val="continuous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7C2" w:rsidRDefault="000017C2">
      <w:r>
        <w:separator/>
      </w:r>
    </w:p>
  </w:endnote>
  <w:endnote w:type="continuationSeparator" w:id="0">
    <w:p w:rsidR="000017C2" w:rsidRDefault="0000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ton EE">
    <w:altName w:val="Courier New"/>
    <w:panose1 w:val="00000000000000000000"/>
    <w:charset w:val="02"/>
    <w:family w:val="swiss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C4F" w:rsidRDefault="0040313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54C4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54C4F" w:rsidRDefault="00B54C4F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C4F" w:rsidRPr="00A84D60" w:rsidRDefault="00B54C4F" w:rsidP="00D707A6">
    <w:pPr>
      <w:pStyle w:val="Pta"/>
      <w:pBdr>
        <w:top w:val="single" w:sz="4" w:space="1" w:color="auto"/>
      </w:pBdr>
      <w:jc w:val="center"/>
      <w:rPr>
        <w:rFonts w:ascii="Tahoma" w:hAnsi="Tahoma" w:cs="Tahoma"/>
        <w:sz w:val="20"/>
        <w:szCs w:val="20"/>
      </w:rPr>
    </w:pPr>
    <w:r w:rsidRPr="00A84D60">
      <w:rPr>
        <w:rFonts w:ascii="Tahoma" w:hAnsi="Tahoma" w:cs="Tahoma"/>
        <w:sz w:val="20"/>
        <w:szCs w:val="20"/>
      </w:rPr>
      <w:t xml:space="preserve">Strana </w:t>
    </w:r>
    <w:r w:rsidR="0040313B">
      <w:fldChar w:fldCharType="begin"/>
    </w:r>
    <w:r>
      <w:instrText xml:space="preserve"> PAGE   \* MERGEFORMAT </w:instrText>
    </w:r>
    <w:r w:rsidR="0040313B">
      <w:fldChar w:fldCharType="separate"/>
    </w:r>
    <w:r w:rsidR="00985527" w:rsidRPr="00985527">
      <w:rPr>
        <w:rFonts w:ascii="Tahoma" w:hAnsi="Tahoma" w:cs="Tahoma"/>
        <w:noProof/>
        <w:sz w:val="20"/>
        <w:szCs w:val="20"/>
      </w:rPr>
      <w:t>5</w:t>
    </w:r>
    <w:r w:rsidR="0040313B">
      <w:rPr>
        <w:rFonts w:ascii="Tahoma" w:hAnsi="Tahoma" w:cs="Tahoma"/>
        <w:noProof/>
        <w:sz w:val="20"/>
        <w:szCs w:val="20"/>
      </w:rPr>
      <w:fldChar w:fldCharType="end"/>
    </w:r>
  </w:p>
  <w:p w:rsidR="00B54C4F" w:rsidRDefault="00B54C4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7C2" w:rsidRDefault="000017C2">
      <w:r>
        <w:separator/>
      </w:r>
    </w:p>
  </w:footnote>
  <w:footnote w:type="continuationSeparator" w:id="0">
    <w:p w:rsidR="000017C2" w:rsidRDefault="00001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77B"/>
    <w:multiLevelType w:val="hybridMultilevel"/>
    <w:tmpl w:val="59F0D7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F4685"/>
    <w:multiLevelType w:val="hybridMultilevel"/>
    <w:tmpl w:val="E0D28922"/>
    <w:lvl w:ilvl="0" w:tplc="B91A8B6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A43CD"/>
    <w:multiLevelType w:val="hybridMultilevel"/>
    <w:tmpl w:val="8DA0C60E"/>
    <w:lvl w:ilvl="0" w:tplc="1F5A19B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F96815"/>
    <w:multiLevelType w:val="hybridMultilevel"/>
    <w:tmpl w:val="D32E26F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DC407A"/>
    <w:multiLevelType w:val="hybridMultilevel"/>
    <w:tmpl w:val="9634B9FE"/>
    <w:lvl w:ilvl="0" w:tplc="B91A8B64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E377C8"/>
    <w:multiLevelType w:val="hybridMultilevel"/>
    <w:tmpl w:val="D32E26F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B90B10"/>
    <w:multiLevelType w:val="hybridMultilevel"/>
    <w:tmpl w:val="2CC4A2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D2F91"/>
    <w:multiLevelType w:val="hybridMultilevel"/>
    <w:tmpl w:val="F6085AFE"/>
    <w:lvl w:ilvl="0" w:tplc="B91A8B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F68E0"/>
    <w:multiLevelType w:val="hybridMultilevel"/>
    <w:tmpl w:val="06646FBC"/>
    <w:lvl w:ilvl="0" w:tplc="DB04CB3C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873" w:hanging="360"/>
      </w:pPr>
    </w:lvl>
    <w:lvl w:ilvl="2" w:tplc="041B001B" w:tentative="1">
      <w:start w:val="1"/>
      <w:numFmt w:val="lowerRoman"/>
      <w:lvlText w:val="%3."/>
      <w:lvlJc w:val="right"/>
      <w:pPr>
        <w:ind w:left="1593" w:hanging="180"/>
      </w:pPr>
    </w:lvl>
    <w:lvl w:ilvl="3" w:tplc="041B000F" w:tentative="1">
      <w:start w:val="1"/>
      <w:numFmt w:val="decimal"/>
      <w:lvlText w:val="%4."/>
      <w:lvlJc w:val="left"/>
      <w:pPr>
        <w:ind w:left="2313" w:hanging="360"/>
      </w:pPr>
    </w:lvl>
    <w:lvl w:ilvl="4" w:tplc="041B0019" w:tentative="1">
      <w:start w:val="1"/>
      <w:numFmt w:val="lowerLetter"/>
      <w:lvlText w:val="%5."/>
      <w:lvlJc w:val="left"/>
      <w:pPr>
        <w:ind w:left="3033" w:hanging="360"/>
      </w:pPr>
    </w:lvl>
    <w:lvl w:ilvl="5" w:tplc="041B001B" w:tentative="1">
      <w:start w:val="1"/>
      <w:numFmt w:val="lowerRoman"/>
      <w:lvlText w:val="%6."/>
      <w:lvlJc w:val="right"/>
      <w:pPr>
        <w:ind w:left="3753" w:hanging="180"/>
      </w:pPr>
    </w:lvl>
    <w:lvl w:ilvl="6" w:tplc="041B000F" w:tentative="1">
      <w:start w:val="1"/>
      <w:numFmt w:val="decimal"/>
      <w:lvlText w:val="%7."/>
      <w:lvlJc w:val="left"/>
      <w:pPr>
        <w:ind w:left="4473" w:hanging="360"/>
      </w:pPr>
    </w:lvl>
    <w:lvl w:ilvl="7" w:tplc="041B0019" w:tentative="1">
      <w:start w:val="1"/>
      <w:numFmt w:val="lowerLetter"/>
      <w:lvlText w:val="%8."/>
      <w:lvlJc w:val="left"/>
      <w:pPr>
        <w:ind w:left="5193" w:hanging="360"/>
      </w:pPr>
    </w:lvl>
    <w:lvl w:ilvl="8" w:tplc="041B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136E18C1"/>
    <w:multiLevelType w:val="hybridMultilevel"/>
    <w:tmpl w:val="6AA83C4A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694767"/>
    <w:multiLevelType w:val="hybridMultilevel"/>
    <w:tmpl w:val="DDFEE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F11ED"/>
    <w:multiLevelType w:val="hybridMultilevel"/>
    <w:tmpl w:val="CD2CB7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85200"/>
    <w:multiLevelType w:val="hybridMultilevel"/>
    <w:tmpl w:val="0B286B4A"/>
    <w:lvl w:ilvl="0" w:tplc="1F5A19B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A590BAD"/>
    <w:multiLevelType w:val="hybridMultilevel"/>
    <w:tmpl w:val="06646FBC"/>
    <w:lvl w:ilvl="0" w:tplc="DB04CB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7B1017"/>
    <w:multiLevelType w:val="hybridMultilevel"/>
    <w:tmpl w:val="ACB8A3AE"/>
    <w:lvl w:ilvl="0" w:tplc="E760F70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EB83087"/>
    <w:multiLevelType w:val="hybridMultilevel"/>
    <w:tmpl w:val="4AE49276"/>
    <w:lvl w:ilvl="0" w:tplc="49DA87B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191F6E"/>
    <w:multiLevelType w:val="multilevel"/>
    <w:tmpl w:val="DA6A9DD8"/>
    <w:lvl w:ilvl="0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46" w:hanging="1800"/>
      </w:pPr>
      <w:rPr>
        <w:rFonts w:hint="default"/>
      </w:rPr>
    </w:lvl>
  </w:abstractNum>
  <w:abstractNum w:abstractNumId="17" w15:restartNumberingAfterBreak="0">
    <w:nsid w:val="21462219"/>
    <w:multiLevelType w:val="hybridMultilevel"/>
    <w:tmpl w:val="8D22D5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754A4"/>
    <w:multiLevelType w:val="hybridMultilevel"/>
    <w:tmpl w:val="204C4C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C65D42"/>
    <w:multiLevelType w:val="hybridMultilevel"/>
    <w:tmpl w:val="1C3A32A0"/>
    <w:lvl w:ilvl="0" w:tplc="8320FF2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8D35988"/>
    <w:multiLevelType w:val="hybridMultilevel"/>
    <w:tmpl w:val="EA321164"/>
    <w:lvl w:ilvl="0" w:tplc="B91A8B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22410A"/>
    <w:multiLevelType w:val="hybridMultilevel"/>
    <w:tmpl w:val="28B868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0729C8"/>
    <w:multiLevelType w:val="hybridMultilevel"/>
    <w:tmpl w:val="3A808F7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24135AC"/>
    <w:multiLevelType w:val="hybridMultilevel"/>
    <w:tmpl w:val="98685F46"/>
    <w:lvl w:ilvl="0" w:tplc="B91A8B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D84251"/>
    <w:multiLevelType w:val="hybridMultilevel"/>
    <w:tmpl w:val="C0F2A894"/>
    <w:lvl w:ilvl="0" w:tplc="B5AC03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Arial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Arial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Arial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540231E"/>
    <w:multiLevelType w:val="hybridMultilevel"/>
    <w:tmpl w:val="169E33F0"/>
    <w:lvl w:ilvl="0" w:tplc="82FA57A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3" w:hanging="360"/>
      </w:pPr>
    </w:lvl>
    <w:lvl w:ilvl="2" w:tplc="041B001B" w:tentative="1">
      <w:start w:val="1"/>
      <w:numFmt w:val="lowerRoman"/>
      <w:lvlText w:val="%3."/>
      <w:lvlJc w:val="right"/>
      <w:pPr>
        <w:ind w:left="1233" w:hanging="180"/>
      </w:pPr>
    </w:lvl>
    <w:lvl w:ilvl="3" w:tplc="041B000F" w:tentative="1">
      <w:start w:val="1"/>
      <w:numFmt w:val="decimal"/>
      <w:lvlText w:val="%4."/>
      <w:lvlJc w:val="left"/>
      <w:pPr>
        <w:ind w:left="1953" w:hanging="360"/>
      </w:pPr>
    </w:lvl>
    <w:lvl w:ilvl="4" w:tplc="041B0019" w:tentative="1">
      <w:start w:val="1"/>
      <w:numFmt w:val="lowerLetter"/>
      <w:lvlText w:val="%5."/>
      <w:lvlJc w:val="left"/>
      <w:pPr>
        <w:ind w:left="2673" w:hanging="360"/>
      </w:pPr>
    </w:lvl>
    <w:lvl w:ilvl="5" w:tplc="041B001B" w:tentative="1">
      <w:start w:val="1"/>
      <w:numFmt w:val="lowerRoman"/>
      <w:lvlText w:val="%6."/>
      <w:lvlJc w:val="right"/>
      <w:pPr>
        <w:ind w:left="3393" w:hanging="180"/>
      </w:pPr>
    </w:lvl>
    <w:lvl w:ilvl="6" w:tplc="041B000F" w:tentative="1">
      <w:start w:val="1"/>
      <w:numFmt w:val="decimal"/>
      <w:lvlText w:val="%7."/>
      <w:lvlJc w:val="left"/>
      <w:pPr>
        <w:ind w:left="4113" w:hanging="360"/>
      </w:pPr>
    </w:lvl>
    <w:lvl w:ilvl="7" w:tplc="041B0019" w:tentative="1">
      <w:start w:val="1"/>
      <w:numFmt w:val="lowerLetter"/>
      <w:lvlText w:val="%8."/>
      <w:lvlJc w:val="left"/>
      <w:pPr>
        <w:ind w:left="4833" w:hanging="360"/>
      </w:pPr>
    </w:lvl>
    <w:lvl w:ilvl="8" w:tplc="041B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6" w15:restartNumberingAfterBreak="0">
    <w:nsid w:val="35E674DB"/>
    <w:multiLevelType w:val="hybridMultilevel"/>
    <w:tmpl w:val="740099A8"/>
    <w:lvl w:ilvl="0" w:tplc="B91A8B64">
      <w:start w:val="4"/>
      <w:numFmt w:val="bullet"/>
      <w:lvlText w:val="-"/>
      <w:lvlJc w:val="left"/>
      <w:pPr>
        <w:ind w:left="1015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Arial" w:hint="default"/>
      </w:rPr>
    </w:lvl>
    <w:lvl w:ilvl="2" w:tplc="041B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Arial" w:hint="default"/>
      </w:rPr>
    </w:lvl>
    <w:lvl w:ilvl="5" w:tplc="041B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Arial" w:hint="default"/>
      </w:rPr>
    </w:lvl>
    <w:lvl w:ilvl="8" w:tplc="041B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7" w15:restartNumberingAfterBreak="0">
    <w:nsid w:val="382B0D67"/>
    <w:multiLevelType w:val="hybridMultilevel"/>
    <w:tmpl w:val="C890F38C"/>
    <w:lvl w:ilvl="0" w:tplc="1F5A19B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93A23A2"/>
    <w:multiLevelType w:val="hybridMultilevel"/>
    <w:tmpl w:val="5D84EA68"/>
    <w:lvl w:ilvl="0" w:tplc="1F5A19B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D4115E0"/>
    <w:multiLevelType w:val="hybridMultilevel"/>
    <w:tmpl w:val="C6206014"/>
    <w:lvl w:ilvl="0" w:tplc="B6EE614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EB297B"/>
    <w:multiLevelType w:val="hybridMultilevel"/>
    <w:tmpl w:val="18D6178C"/>
    <w:lvl w:ilvl="0" w:tplc="1F5A19B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9A3433D"/>
    <w:multiLevelType w:val="hybridMultilevel"/>
    <w:tmpl w:val="D79CF97C"/>
    <w:lvl w:ilvl="0" w:tplc="A51CA0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BE14D91"/>
    <w:multiLevelType w:val="hybridMultilevel"/>
    <w:tmpl w:val="D046BB74"/>
    <w:lvl w:ilvl="0" w:tplc="1F5A19B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0952103"/>
    <w:multiLevelType w:val="hybridMultilevel"/>
    <w:tmpl w:val="0DB09414"/>
    <w:lvl w:ilvl="0" w:tplc="9F4A745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52677711"/>
    <w:multiLevelType w:val="hybridMultilevel"/>
    <w:tmpl w:val="17FA2244"/>
    <w:lvl w:ilvl="0" w:tplc="1F5A19B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AB2A95"/>
    <w:multiLevelType w:val="hybridMultilevel"/>
    <w:tmpl w:val="92847496"/>
    <w:lvl w:ilvl="0" w:tplc="B91A8B64">
      <w:start w:val="4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Arial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Arial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7AC304A"/>
    <w:multiLevelType w:val="hybridMultilevel"/>
    <w:tmpl w:val="6C1E3D5C"/>
    <w:lvl w:ilvl="0" w:tplc="1F5A19B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8FE4BF6"/>
    <w:multiLevelType w:val="hybridMultilevel"/>
    <w:tmpl w:val="CD2CB7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F00A95"/>
    <w:multiLevelType w:val="hybridMultilevel"/>
    <w:tmpl w:val="41D4F608"/>
    <w:lvl w:ilvl="0" w:tplc="1F5A19B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0404107"/>
    <w:multiLevelType w:val="hybridMultilevel"/>
    <w:tmpl w:val="E7845C6C"/>
    <w:lvl w:ilvl="0" w:tplc="B91A8B64">
      <w:start w:val="4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Arial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Arial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7E910A3"/>
    <w:multiLevelType w:val="hybridMultilevel"/>
    <w:tmpl w:val="CB609BE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85C6E86"/>
    <w:multiLevelType w:val="hybridMultilevel"/>
    <w:tmpl w:val="1C3A32A0"/>
    <w:lvl w:ilvl="0" w:tplc="8320FF2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9715BFA"/>
    <w:multiLevelType w:val="hybridMultilevel"/>
    <w:tmpl w:val="6D8E77FC"/>
    <w:lvl w:ilvl="0" w:tplc="58D427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746DC"/>
    <w:multiLevelType w:val="hybridMultilevel"/>
    <w:tmpl w:val="64B288B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8B17C56"/>
    <w:multiLevelType w:val="hybridMultilevel"/>
    <w:tmpl w:val="2CC4A2A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D905809"/>
    <w:multiLevelType w:val="hybridMultilevel"/>
    <w:tmpl w:val="11903950"/>
    <w:lvl w:ilvl="0" w:tplc="1F5A19B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F71DBC"/>
    <w:multiLevelType w:val="hybridMultilevel"/>
    <w:tmpl w:val="ED6A7E64"/>
    <w:lvl w:ilvl="0" w:tplc="1F5A19B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9"/>
  </w:num>
  <w:num w:numId="3">
    <w:abstractNumId w:val="4"/>
  </w:num>
  <w:num w:numId="4">
    <w:abstractNumId w:val="26"/>
  </w:num>
  <w:num w:numId="5">
    <w:abstractNumId w:val="35"/>
  </w:num>
  <w:num w:numId="6">
    <w:abstractNumId w:val="7"/>
  </w:num>
  <w:num w:numId="7">
    <w:abstractNumId w:val="20"/>
  </w:num>
  <w:num w:numId="8">
    <w:abstractNumId w:val="23"/>
  </w:num>
  <w:num w:numId="9">
    <w:abstractNumId w:val="24"/>
  </w:num>
  <w:num w:numId="10">
    <w:abstractNumId w:val="6"/>
  </w:num>
  <w:num w:numId="11">
    <w:abstractNumId w:val="37"/>
  </w:num>
  <w:num w:numId="12">
    <w:abstractNumId w:val="25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1"/>
  </w:num>
  <w:num w:numId="16">
    <w:abstractNumId w:val="41"/>
  </w:num>
  <w:num w:numId="17">
    <w:abstractNumId w:val="3"/>
  </w:num>
  <w:num w:numId="18">
    <w:abstractNumId w:val="44"/>
  </w:num>
  <w:num w:numId="19">
    <w:abstractNumId w:val="40"/>
  </w:num>
  <w:num w:numId="20">
    <w:abstractNumId w:val="22"/>
  </w:num>
  <w:num w:numId="21">
    <w:abstractNumId w:val="8"/>
  </w:num>
  <w:num w:numId="22">
    <w:abstractNumId w:val="31"/>
  </w:num>
  <w:num w:numId="23">
    <w:abstractNumId w:val="14"/>
  </w:num>
  <w:num w:numId="24">
    <w:abstractNumId w:val="9"/>
  </w:num>
  <w:num w:numId="25">
    <w:abstractNumId w:val="43"/>
  </w:num>
  <w:num w:numId="26">
    <w:abstractNumId w:val="13"/>
  </w:num>
  <w:num w:numId="27">
    <w:abstractNumId w:val="5"/>
  </w:num>
  <w:num w:numId="28">
    <w:abstractNumId w:val="11"/>
  </w:num>
  <w:num w:numId="29">
    <w:abstractNumId w:val="19"/>
  </w:num>
  <w:num w:numId="30">
    <w:abstractNumId w:val="0"/>
  </w:num>
  <w:num w:numId="31">
    <w:abstractNumId w:val="17"/>
  </w:num>
  <w:num w:numId="32">
    <w:abstractNumId w:val="33"/>
  </w:num>
  <w:num w:numId="3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6"/>
  </w:num>
  <w:num w:numId="36">
    <w:abstractNumId w:val="38"/>
  </w:num>
  <w:num w:numId="37">
    <w:abstractNumId w:val="28"/>
  </w:num>
  <w:num w:numId="38">
    <w:abstractNumId w:val="36"/>
  </w:num>
  <w:num w:numId="39">
    <w:abstractNumId w:val="27"/>
  </w:num>
  <w:num w:numId="40">
    <w:abstractNumId w:val="32"/>
  </w:num>
  <w:num w:numId="41">
    <w:abstractNumId w:val="12"/>
  </w:num>
  <w:num w:numId="42">
    <w:abstractNumId w:val="34"/>
  </w:num>
  <w:num w:numId="43">
    <w:abstractNumId w:val="30"/>
  </w:num>
  <w:num w:numId="44">
    <w:abstractNumId w:val="2"/>
  </w:num>
  <w:num w:numId="45">
    <w:abstractNumId w:val="45"/>
  </w:num>
  <w:num w:numId="4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attachedTemplate r:id="rId1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2F17"/>
    <w:rsid w:val="000017C2"/>
    <w:rsid w:val="00004367"/>
    <w:rsid w:val="000076E7"/>
    <w:rsid w:val="00012B69"/>
    <w:rsid w:val="00012BD6"/>
    <w:rsid w:val="00024CEC"/>
    <w:rsid w:val="000268A6"/>
    <w:rsid w:val="0003021E"/>
    <w:rsid w:val="000320D8"/>
    <w:rsid w:val="00034D27"/>
    <w:rsid w:val="00041034"/>
    <w:rsid w:val="00045470"/>
    <w:rsid w:val="00063767"/>
    <w:rsid w:val="00066543"/>
    <w:rsid w:val="00066D23"/>
    <w:rsid w:val="00066DCC"/>
    <w:rsid w:val="00072CB2"/>
    <w:rsid w:val="00085F47"/>
    <w:rsid w:val="00086FB0"/>
    <w:rsid w:val="00090A48"/>
    <w:rsid w:val="00091F42"/>
    <w:rsid w:val="000952DC"/>
    <w:rsid w:val="000B6397"/>
    <w:rsid w:val="000B78D0"/>
    <w:rsid w:val="000C1A8F"/>
    <w:rsid w:val="000D4AFD"/>
    <w:rsid w:val="000D6F36"/>
    <w:rsid w:val="000E0A7A"/>
    <w:rsid w:val="000E3086"/>
    <w:rsid w:val="000E7EF8"/>
    <w:rsid w:val="000F24EA"/>
    <w:rsid w:val="000F340E"/>
    <w:rsid w:val="00101382"/>
    <w:rsid w:val="00102344"/>
    <w:rsid w:val="00131BD8"/>
    <w:rsid w:val="00131C96"/>
    <w:rsid w:val="0013713F"/>
    <w:rsid w:val="00140E10"/>
    <w:rsid w:val="00151121"/>
    <w:rsid w:val="0015320B"/>
    <w:rsid w:val="00155D25"/>
    <w:rsid w:val="00163106"/>
    <w:rsid w:val="00180F01"/>
    <w:rsid w:val="00182201"/>
    <w:rsid w:val="001827AC"/>
    <w:rsid w:val="0018320A"/>
    <w:rsid w:val="00185BB8"/>
    <w:rsid w:val="00190A20"/>
    <w:rsid w:val="001913C8"/>
    <w:rsid w:val="001A22C4"/>
    <w:rsid w:val="001A771E"/>
    <w:rsid w:val="001C0431"/>
    <w:rsid w:val="001D218A"/>
    <w:rsid w:val="001D4A72"/>
    <w:rsid w:val="001D5970"/>
    <w:rsid w:val="001E1FF4"/>
    <w:rsid w:val="001F0E75"/>
    <w:rsid w:val="001F2118"/>
    <w:rsid w:val="001F2155"/>
    <w:rsid w:val="002008E9"/>
    <w:rsid w:val="00207E62"/>
    <w:rsid w:val="0021595B"/>
    <w:rsid w:val="00223E1D"/>
    <w:rsid w:val="00234FF4"/>
    <w:rsid w:val="00252CE6"/>
    <w:rsid w:val="00256D56"/>
    <w:rsid w:val="002576AC"/>
    <w:rsid w:val="00263BFD"/>
    <w:rsid w:val="00265B38"/>
    <w:rsid w:val="00275BF7"/>
    <w:rsid w:val="002841D7"/>
    <w:rsid w:val="002841EB"/>
    <w:rsid w:val="002844EE"/>
    <w:rsid w:val="002E12F6"/>
    <w:rsid w:val="00304BC4"/>
    <w:rsid w:val="00312663"/>
    <w:rsid w:val="0031692D"/>
    <w:rsid w:val="00316AFF"/>
    <w:rsid w:val="00322BF8"/>
    <w:rsid w:val="00324D3A"/>
    <w:rsid w:val="003270A5"/>
    <w:rsid w:val="00333311"/>
    <w:rsid w:val="00335343"/>
    <w:rsid w:val="003370E7"/>
    <w:rsid w:val="003529E0"/>
    <w:rsid w:val="0035682C"/>
    <w:rsid w:val="003615A2"/>
    <w:rsid w:val="00371515"/>
    <w:rsid w:val="003778A6"/>
    <w:rsid w:val="00385570"/>
    <w:rsid w:val="00386999"/>
    <w:rsid w:val="0039251B"/>
    <w:rsid w:val="00394E56"/>
    <w:rsid w:val="003B6211"/>
    <w:rsid w:val="003C0045"/>
    <w:rsid w:val="003C5E84"/>
    <w:rsid w:val="003C659D"/>
    <w:rsid w:val="003D08B3"/>
    <w:rsid w:val="003D2018"/>
    <w:rsid w:val="003E36FF"/>
    <w:rsid w:val="003E62A1"/>
    <w:rsid w:val="003F3667"/>
    <w:rsid w:val="003F5821"/>
    <w:rsid w:val="00402F17"/>
    <w:rsid w:val="0040313B"/>
    <w:rsid w:val="004033C5"/>
    <w:rsid w:val="00403871"/>
    <w:rsid w:val="00404419"/>
    <w:rsid w:val="0040728C"/>
    <w:rsid w:val="00407F9E"/>
    <w:rsid w:val="00420ACD"/>
    <w:rsid w:val="00422BA2"/>
    <w:rsid w:val="004310BF"/>
    <w:rsid w:val="00434A8A"/>
    <w:rsid w:val="0044522E"/>
    <w:rsid w:val="00452E7B"/>
    <w:rsid w:val="004673C3"/>
    <w:rsid w:val="00467589"/>
    <w:rsid w:val="004716AC"/>
    <w:rsid w:val="00475A24"/>
    <w:rsid w:val="00477415"/>
    <w:rsid w:val="00482500"/>
    <w:rsid w:val="00486444"/>
    <w:rsid w:val="00486B3D"/>
    <w:rsid w:val="004907DE"/>
    <w:rsid w:val="00495F41"/>
    <w:rsid w:val="0049725D"/>
    <w:rsid w:val="004A0368"/>
    <w:rsid w:val="004A0D6C"/>
    <w:rsid w:val="004A6D6A"/>
    <w:rsid w:val="004B5175"/>
    <w:rsid w:val="004B573F"/>
    <w:rsid w:val="004B5BC8"/>
    <w:rsid w:val="004C04C9"/>
    <w:rsid w:val="004C1E71"/>
    <w:rsid w:val="004E4B07"/>
    <w:rsid w:val="004F20F7"/>
    <w:rsid w:val="004F38C4"/>
    <w:rsid w:val="004F466F"/>
    <w:rsid w:val="004F7A77"/>
    <w:rsid w:val="00511B70"/>
    <w:rsid w:val="00516087"/>
    <w:rsid w:val="0051619E"/>
    <w:rsid w:val="005176AF"/>
    <w:rsid w:val="005254F4"/>
    <w:rsid w:val="00525BFE"/>
    <w:rsid w:val="00533B08"/>
    <w:rsid w:val="00546B05"/>
    <w:rsid w:val="005520E3"/>
    <w:rsid w:val="00563956"/>
    <w:rsid w:val="00563EB7"/>
    <w:rsid w:val="00587F98"/>
    <w:rsid w:val="005B25C3"/>
    <w:rsid w:val="005C2B33"/>
    <w:rsid w:val="005C5C11"/>
    <w:rsid w:val="005E4155"/>
    <w:rsid w:val="005E4A0E"/>
    <w:rsid w:val="005E6325"/>
    <w:rsid w:val="005E6832"/>
    <w:rsid w:val="005E71F1"/>
    <w:rsid w:val="005F3DD4"/>
    <w:rsid w:val="00601228"/>
    <w:rsid w:val="00604633"/>
    <w:rsid w:val="0061264C"/>
    <w:rsid w:val="00615A96"/>
    <w:rsid w:val="006161CF"/>
    <w:rsid w:val="006169C5"/>
    <w:rsid w:val="00616A6B"/>
    <w:rsid w:val="0062152B"/>
    <w:rsid w:val="0062240C"/>
    <w:rsid w:val="0062409B"/>
    <w:rsid w:val="00627EC4"/>
    <w:rsid w:val="006343B6"/>
    <w:rsid w:val="006615E5"/>
    <w:rsid w:val="00664F0C"/>
    <w:rsid w:val="00664FF6"/>
    <w:rsid w:val="00666126"/>
    <w:rsid w:val="00676088"/>
    <w:rsid w:val="00687D57"/>
    <w:rsid w:val="006A7218"/>
    <w:rsid w:val="006D2381"/>
    <w:rsid w:val="006D4E33"/>
    <w:rsid w:val="006D7A49"/>
    <w:rsid w:val="006E0B3E"/>
    <w:rsid w:val="006E41F3"/>
    <w:rsid w:val="0070106A"/>
    <w:rsid w:val="00704F66"/>
    <w:rsid w:val="007051E0"/>
    <w:rsid w:val="00712FBC"/>
    <w:rsid w:val="00713545"/>
    <w:rsid w:val="00714A44"/>
    <w:rsid w:val="00714D08"/>
    <w:rsid w:val="0072108F"/>
    <w:rsid w:val="0072171C"/>
    <w:rsid w:val="00731C30"/>
    <w:rsid w:val="00736138"/>
    <w:rsid w:val="00741A33"/>
    <w:rsid w:val="00745968"/>
    <w:rsid w:val="00751587"/>
    <w:rsid w:val="00753E58"/>
    <w:rsid w:val="00755A2F"/>
    <w:rsid w:val="007644E3"/>
    <w:rsid w:val="0077310F"/>
    <w:rsid w:val="00775BD9"/>
    <w:rsid w:val="007770ED"/>
    <w:rsid w:val="00787266"/>
    <w:rsid w:val="007A2DDC"/>
    <w:rsid w:val="007A4558"/>
    <w:rsid w:val="007A7B65"/>
    <w:rsid w:val="007A7E4D"/>
    <w:rsid w:val="007C0EB7"/>
    <w:rsid w:val="007D06B9"/>
    <w:rsid w:val="007D5A8C"/>
    <w:rsid w:val="007E219F"/>
    <w:rsid w:val="007E3FDC"/>
    <w:rsid w:val="00806978"/>
    <w:rsid w:val="00812358"/>
    <w:rsid w:val="00813512"/>
    <w:rsid w:val="00814C92"/>
    <w:rsid w:val="0082511C"/>
    <w:rsid w:val="008273CF"/>
    <w:rsid w:val="00832FC7"/>
    <w:rsid w:val="00836446"/>
    <w:rsid w:val="00842529"/>
    <w:rsid w:val="00843E8B"/>
    <w:rsid w:val="00847911"/>
    <w:rsid w:val="008551EC"/>
    <w:rsid w:val="0086035C"/>
    <w:rsid w:val="008617AA"/>
    <w:rsid w:val="008671F4"/>
    <w:rsid w:val="00867F47"/>
    <w:rsid w:val="00874575"/>
    <w:rsid w:val="00875610"/>
    <w:rsid w:val="008772A5"/>
    <w:rsid w:val="008865AE"/>
    <w:rsid w:val="008902A7"/>
    <w:rsid w:val="008943A4"/>
    <w:rsid w:val="008964BC"/>
    <w:rsid w:val="008965CC"/>
    <w:rsid w:val="008A3C6F"/>
    <w:rsid w:val="008B30F2"/>
    <w:rsid w:val="008B57AF"/>
    <w:rsid w:val="008C0BA0"/>
    <w:rsid w:val="008C6701"/>
    <w:rsid w:val="008C7427"/>
    <w:rsid w:val="008E1358"/>
    <w:rsid w:val="008E336B"/>
    <w:rsid w:val="008F7ED4"/>
    <w:rsid w:val="00906195"/>
    <w:rsid w:val="00924E9B"/>
    <w:rsid w:val="009426B3"/>
    <w:rsid w:val="0095142F"/>
    <w:rsid w:val="00951FEF"/>
    <w:rsid w:val="009544DA"/>
    <w:rsid w:val="009547AF"/>
    <w:rsid w:val="00954E8A"/>
    <w:rsid w:val="009550C1"/>
    <w:rsid w:val="00960F84"/>
    <w:rsid w:val="00963452"/>
    <w:rsid w:val="00974A43"/>
    <w:rsid w:val="00974E84"/>
    <w:rsid w:val="00981E2C"/>
    <w:rsid w:val="00985527"/>
    <w:rsid w:val="009903AF"/>
    <w:rsid w:val="0099058F"/>
    <w:rsid w:val="00990D55"/>
    <w:rsid w:val="009A1D3B"/>
    <w:rsid w:val="009A5F6E"/>
    <w:rsid w:val="009B750C"/>
    <w:rsid w:val="009C0D21"/>
    <w:rsid w:val="009C374B"/>
    <w:rsid w:val="009D2C0D"/>
    <w:rsid w:val="009E481D"/>
    <w:rsid w:val="009E6D92"/>
    <w:rsid w:val="009F752A"/>
    <w:rsid w:val="009F7F71"/>
    <w:rsid w:val="00A01AA2"/>
    <w:rsid w:val="00A10476"/>
    <w:rsid w:val="00A13EE6"/>
    <w:rsid w:val="00A22C14"/>
    <w:rsid w:val="00A24A55"/>
    <w:rsid w:val="00A26964"/>
    <w:rsid w:val="00A26FA0"/>
    <w:rsid w:val="00A32827"/>
    <w:rsid w:val="00A362D8"/>
    <w:rsid w:val="00A372DA"/>
    <w:rsid w:val="00A41199"/>
    <w:rsid w:val="00A60EE1"/>
    <w:rsid w:val="00A639FF"/>
    <w:rsid w:val="00A70CBA"/>
    <w:rsid w:val="00A742D3"/>
    <w:rsid w:val="00A84D60"/>
    <w:rsid w:val="00A90EC8"/>
    <w:rsid w:val="00AA1A05"/>
    <w:rsid w:val="00AC230C"/>
    <w:rsid w:val="00AC6981"/>
    <w:rsid w:val="00AC716A"/>
    <w:rsid w:val="00AD0F58"/>
    <w:rsid w:val="00AD34EB"/>
    <w:rsid w:val="00AD500B"/>
    <w:rsid w:val="00AE2E22"/>
    <w:rsid w:val="00AE3BE6"/>
    <w:rsid w:val="00AE47A2"/>
    <w:rsid w:val="00AE6385"/>
    <w:rsid w:val="00AE6CDD"/>
    <w:rsid w:val="00AF220D"/>
    <w:rsid w:val="00B06B43"/>
    <w:rsid w:val="00B10824"/>
    <w:rsid w:val="00B12318"/>
    <w:rsid w:val="00B12D96"/>
    <w:rsid w:val="00B219E2"/>
    <w:rsid w:val="00B30B18"/>
    <w:rsid w:val="00B36F81"/>
    <w:rsid w:val="00B440CB"/>
    <w:rsid w:val="00B51BDD"/>
    <w:rsid w:val="00B53EFA"/>
    <w:rsid w:val="00B54C4F"/>
    <w:rsid w:val="00B60F37"/>
    <w:rsid w:val="00B632C5"/>
    <w:rsid w:val="00B72619"/>
    <w:rsid w:val="00B9631F"/>
    <w:rsid w:val="00B96A44"/>
    <w:rsid w:val="00B97730"/>
    <w:rsid w:val="00BA6D54"/>
    <w:rsid w:val="00BB2414"/>
    <w:rsid w:val="00BB49A6"/>
    <w:rsid w:val="00BB5F66"/>
    <w:rsid w:val="00BB68C0"/>
    <w:rsid w:val="00BD2A97"/>
    <w:rsid w:val="00BE024A"/>
    <w:rsid w:val="00BE146C"/>
    <w:rsid w:val="00BE3861"/>
    <w:rsid w:val="00BE43FF"/>
    <w:rsid w:val="00BF149E"/>
    <w:rsid w:val="00BF1D54"/>
    <w:rsid w:val="00BF3B92"/>
    <w:rsid w:val="00C141A8"/>
    <w:rsid w:val="00C239A2"/>
    <w:rsid w:val="00C26CE3"/>
    <w:rsid w:val="00C373C8"/>
    <w:rsid w:val="00C54963"/>
    <w:rsid w:val="00C6439F"/>
    <w:rsid w:val="00C70024"/>
    <w:rsid w:val="00C7708E"/>
    <w:rsid w:val="00C81604"/>
    <w:rsid w:val="00C90A31"/>
    <w:rsid w:val="00C94AB2"/>
    <w:rsid w:val="00C958C4"/>
    <w:rsid w:val="00CA3A0B"/>
    <w:rsid w:val="00CA4F24"/>
    <w:rsid w:val="00CB7D14"/>
    <w:rsid w:val="00CD451A"/>
    <w:rsid w:val="00CD4FF0"/>
    <w:rsid w:val="00CE6252"/>
    <w:rsid w:val="00CE6859"/>
    <w:rsid w:val="00CE7827"/>
    <w:rsid w:val="00D04214"/>
    <w:rsid w:val="00D16134"/>
    <w:rsid w:val="00D26F6E"/>
    <w:rsid w:val="00D3440A"/>
    <w:rsid w:val="00D35BD0"/>
    <w:rsid w:val="00D36999"/>
    <w:rsid w:val="00D51DB9"/>
    <w:rsid w:val="00D52EC5"/>
    <w:rsid w:val="00D707A6"/>
    <w:rsid w:val="00D70D3C"/>
    <w:rsid w:val="00D70DB5"/>
    <w:rsid w:val="00D77A6B"/>
    <w:rsid w:val="00D8158F"/>
    <w:rsid w:val="00D87B9E"/>
    <w:rsid w:val="00DC2548"/>
    <w:rsid w:val="00DD34BA"/>
    <w:rsid w:val="00DD4B8D"/>
    <w:rsid w:val="00DD5139"/>
    <w:rsid w:val="00DE47A6"/>
    <w:rsid w:val="00DE4CEF"/>
    <w:rsid w:val="00DF1AEB"/>
    <w:rsid w:val="00DF4C77"/>
    <w:rsid w:val="00DF5340"/>
    <w:rsid w:val="00DF5433"/>
    <w:rsid w:val="00E0035C"/>
    <w:rsid w:val="00E01935"/>
    <w:rsid w:val="00E02555"/>
    <w:rsid w:val="00E05089"/>
    <w:rsid w:val="00E134AE"/>
    <w:rsid w:val="00E13B13"/>
    <w:rsid w:val="00E14843"/>
    <w:rsid w:val="00E20A8C"/>
    <w:rsid w:val="00E3205A"/>
    <w:rsid w:val="00E36935"/>
    <w:rsid w:val="00E42784"/>
    <w:rsid w:val="00E436D6"/>
    <w:rsid w:val="00E44916"/>
    <w:rsid w:val="00E46540"/>
    <w:rsid w:val="00E61678"/>
    <w:rsid w:val="00E636C9"/>
    <w:rsid w:val="00E64DEE"/>
    <w:rsid w:val="00E6516D"/>
    <w:rsid w:val="00E75F46"/>
    <w:rsid w:val="00E93767"/>
    <w:rsid w:val="00EA4FD8"/>
    <w:rsid w:val="00EA5BDB"/>
    <w:rsid w:val="00EB7E4F"/>
    <w:rsid w:val="00EC5E54"/>
    <w:rsid w:val="00ED7351"/>
    <w:rsid w:val="00EE6F19"/>
    <w:rsid w:val="00F0747B"/>
    <w:rsid w:val="00F10CF6"/>
    <w:rsid w:val="00F245F1"/>
    <w:rsid w:val="00F33E57"/>
    <w:rsid w:val="00F34177"/>
    <w:rsid w:val="00F430EE"/>
    <w:rsid w:val="00F478DF"/>
    <w:rsid w:val="00F530A4"/>
    <w:rsid w:val="00F55805"/>
    <w:rsid w:val="00F56566"/>
    <w:rsid w:val="00F63B20"/>
    <w:rsid w:val="00F73182"/>
    <w:rsid w:val="00F7490A"/>
    <w:rsid w:val="00F75290"/>
    <w:rsid w:val="00F7747D"/>
    <w:rsid w:val="00F818C4"/>
    <w:rsid w:val="00F872ED"/>
    <w:rsid w:val="00F8750E"/>
    <w:rsid w:val="00F97145"/>
    <w:rsid w:val="00F97A5F"/>
    <w:rsid w:val="00FA5E28"/>
    <w:rsid w:val="00FA7B34"/>
    <w:rsid w:val="00FD167D"/>
    <w:rsid w:val="00FD2BDB"/>
    <w:rsid w:val="00FD7B65"/>
    <w:rsid w:val="00FE63DB"/>
    <w:rsid w:val="00FF23F2"/>
    <w:rsid w:val="00FF54D4"/>
    <w:rsid w:val="00FF7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E29AB3-6E3A-496C-9208-39306B22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430EE"/>
  </w:style>
  <w:style w:type="paragraph" w:styleId="Nadpis1">
    <w:name w:val="heading 1"/>
    <w:basedOn w:val="Normlny"/>
    <w:next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next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character" w:styleId="slostrany">
    <w:name w:val="page number"/>
    <w:basedOn w:val="Predvolenpsmoodseku"/>
    <w:semiHidden/>
    <w:rsid w:val="00F430EE"/>
  </w:style>
  <w:style w:type="paragraph" w:customStyle="1" w:styleId="Odsadenie1">
    <w:name w:val="Odsadenie1"/>
    <w:rsid w:val="00F430EE"/>
    <w:pPr>
      <w:tabs>
        <w:tab w:val="left" w:pos="1134"/>
        <w:tab w:val="left" w:pos="2268"/>
        <w:tab w:val="right" w:leader="dot" w:pos="9072"/>
      </w:tabs>
      <w:spacing w:before="180"/>
      <w:ind w:left="567" w:hanging="567"/>
      <w:jc w:val="both"/>
    </w:pPr>
  </w:style>
  <w:style w:type="paragraph" w:customStyle="1" w:styleId="Odsadenie2">
    <w:name w:val="Odsadenie2"/>
    <w:rsid w:val="00F430EE"/>
    <w:pPr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jc w:val="both"/>
    </w:pPr>
  </w:style>
  <w:style w:type="paragraph" w:customStyle="1" w:styleId="Tunestred">
    <w:name w:val="Tučne stred"/>
    <w:rsid w:val="00F430EE"/>
    <w:pPr>
      <w:spacing w:before="240"/>
      <w:jc w:val="center"/>
    </w:pPr>
    <w:rPr>
      <w:b/>
    </w:rPr>
  </w:style>
  <w:style w:type="paragraph" w:styleId="Zkladntext">
    <w:name w:val="Body Text"/>
    <w:basedOn w:val="Normlny"/>
    <w:semiHidden/>
    <w:rsid w:val="00F430EE"/>
    <w:pPr>
      <w:spacing w:after="120"/>
    </w:pPr>
  </w:style>
  <w:style w:type="paragraph" w:customStyle="1" w:styleId="NADPIS">
    <w:name w:val="NADPIS"/>
    <w:rsid w:val="00F430EE"/>
    <w:pPr>
      <w:widowControl w:val="0"/>
      <w:autoSpaceDE w:val="0"/>
      <w:autoSpaceDN w:val="0"/>
      <w:spacing w:before="40" w:after="40"/>
      <w:jc w:val="center"/>
    </w:pPr>
    <w:rPr>
      <w:b/>
      <w:bCs/>
      <w:noProof/>
      <w:color w:val="000000"/>
      <w:lang w:val="en-US" w:eastAsia="cs-CZ"/>
    </w:rPr>
  </w:style>
  <w:style w:type="character" w:styleId="Hypertextovprepojenie">
    <w:name w:val="Hyperlink"/>
    <w:semiHidden/>
    <w:rsid w:val="00F430EE"/>
    <w:rPr>
      <w:color w:val="0000FF"/>
      <w:u w:val="single"/>
    </w:rPr>
  </w:style>
  <w:style w:type="paragraph" w:customStyle="1" w:styleId="ODRAZ">
    <w:name w:val="ODRAZ"/>
    <w:basedOn w:val="Normlny"/>
    <w:rsid w:val="00F430EE"/>
    <w:pPr>
      <w:tabs>
        <w:tab w:val="left" w:pos="454"/>
      </w:tabs>
      <w:autoSpaceDE w:val="0"/>
      <w:autoSpaceDN w:val="0"/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rsid w:val="00F430EE"/>
    <w:pPr>
      <w:widowControl w:val="0"/>
      <w:autoSpaceDE w:val="0"/>
      <w:autoSpaceDN w:val="0"/>
      <w:adjustRightInd w:val="0"/>
      <w:spacing w:before="100" w:after="200" w:line="230" w:lineRule="atLeast"/>
      <w:jc w:val="center"/>
    </w:pPr>
    <w:rPr>
      <w:rFonts w:ascii="Palton EE" w:hAnsi="Palton EE"/>
      <w:noProof/>
      <w:sz w:val="18"/>
      <w:szCs w:val="18"/>
    </w:rPr>
  </w:style>
  <w:style w:type="paragraph" w:styleId="Normlnywebov">
    <w:name w:val="Normal (Web)"/>
    <w:basedOn w:val="Normlny"/>
    <w:semiHidden/>
    <w:rsid w:val="00F430EE"/>
    <w:pPr>
      <w:spacing w:before="100" w:beforeAutospacing="1" w:after="100" w:afterAutospacing="1"/>
    </w:pPr>
  </w:style>
  <w:style w:type="character" w:customStyle="1" w:styleId="Nadpis1Char">
    <w:name w:val="Nadpis 1 Char"/>
    <w:link w:val="Nadpis1"/>
    <w:uiPriority w:val="9"/>
    <w:rsid w:val="007D5A8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rsid w:val="007D5A8C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character" w:customStyle="1" w:styleId="PtaChar">
    <w:name w:val="Päta Char"/>
    <w:link w:val="Pta"/>
    <w:uiPriority w:val="99"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rsid w:val="00A84D60"/>
    <w:rPr>
      <w:sz w:val="24"/>
      <w:szCs w:val="24"/>
    </w:rPr>
  </w:style>
  <w:style w:type="paragraph" w:customStyle="1" w:styleId="elenco">
    <w:name w:val="elenco"/>
    <w:basedOn w:val="Normlny"/>
    <w:rsid w:val="00C81604"/>
    <w:pPr>
      <w:tabs>
        <w:tab w:val="left" w:pos="499"/>
      </w:tabs>
      <w:suppressAutoHyphens/>
      <w:ind w:right="352"/>
      <w:jc w:val="both"/>
    </w:pPr>
    <w:rPr>
      <w:sz w:val="22"/>
      <w:szCs w:val="20"/>
      <w:lang w:val="en-GB" w:eastAsia="ar-SA"/>
    </w:rPr>
  </w:style>
  <w:style w:type="paragraph" w:customStyle="1" w:styleId="Index">
    <w:name w:val="Index"/>
    <w:basedOn w:val="Normlny"/>
    <w:rsid w:val="00C81604"/>
    <w:pPr>
      <w:suppressLineNumbers/>
      <w:suppressAutoHyphens/>
    </w:pPr>
    <w:rPr>
      <w:rFonts w:cs="Tahoma"/>
      <w:lang w:eastAsia="ar-SA"/>
    </w:rPr>
  </w:style>
  <w:style w:type="paragraph" w:customStyle="1" w:styleId="Zkladntext1">
    <w:name w:val="Základný text1"/>
    <w:rsid w:val="00B12318"/>
    <w:pPr>
      <w:widowControl w:val="0"/>
      <w:autoSpaceDE w:val="0"/>
      <w:autoSpaceDN w:val="0"/>
      <w:spacing w:before="160"/>
      <w:ind w:firstLine="454"/>
      <w:jc w:val="both"/>
    </w:pPr>
    <w:rPr>
      <w:noProof/>
      <w:color w:val="000000"/>
      <w:lang w:val="en-US"/>
    </w:rPr>
  </w:style>
  <w:style w:type="paragraph" w:styleId="Odsekzoznamu">
    <w:name w:val="List Paragraph"/>
    <w:basedOn w:val="Normlny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rsid w:val="006D7A49"/>
    <w:pPr>
      <w:widowControl w:val="0"/>
      <w:tabs>
        <w:tab w:val="left" w:pos="454"/>
      </w:tabs>
      <w:autoSpaceDE w:val="0"/>
      <w:autoSpaceDN w:val="0"/>
      <w:ind w:left="454" w:hanging="454"/>
      <w:jc w:val="both"/>
    </w:pPr>
    <w:rPr>
      <w:noProof/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rsid w:val="00E436D6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rsid w:val="00E134AE"/>
  </w:style>
  <w:style w:type="character" w:customStyle="1" w:styleId="ra">
    <w:name w:val="ra"/>
    <w:basedOn w:val="Predvolenpsmoodseku"/>
    <w:rsid w:val="00E134AE"/>
  </w:style>
  <w:style w:type="paragraph" w:styleId="Textbubliny">
    <w:name w:val="Balloon Text"/>
    <w:basedOn w:val="Normlny"/>
    <w:link w:val="TextbublinyChar"/>
    <w:rsid w:val="00AC716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AC716A"/>
    <w:rPr>
      <w:rFonts w:ascii="Tahoma" w:hAnsi="Tahoma" w:cs="Tahoma"/>
      <w:sz w:val="16"/>
      <w:szCs w:val="16"/>
    </w:rPr>
  </w:style>
  <w:style w:type="paragraph" w:styleId="Zarkazkladnhotextu">
    <w:name w:val="Body Text Indent"/>
    <w:basedOn w:val="Normlny"/>
    <w:link w:val="ZarkazkladnhotextuChar"/>
    <w:rsid w:val="005176AF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5176AF"/>
  </w:style>
  <w:style w:type="table" w:styleId="Mriekatabuky">
    <w:name w:val="Table Grid"/>
    <w:basedOn w:val="Normlnatabuka"/>
    <w:uiPriority w:val="59"/>
    <w:rsid w:val="009C0D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komentra">
    <w:name w:val="annotation text"/>
    <w:basedOn w:val="Normlny"/>
    <w:link w:val="TextkomentraChar"/>
    <w:uiPriority w:val="99"/>
    <w:unhideWhenUsed/>
    <w:rsid w:val="00FA7B34"/>
    <w:pPr>
      <w:widowControl w:val="0"/>
    </w:pPr>
    <w:rPr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A7B34"/>
    <w:rPr>
      <w:sz w:val="20"/>
      <w:szCs w:val="20"/>
      <w:lang w:val="en-GB" w:eastAsia="en-GB"/>
    </w:rPr>
  </w:style>
  <w:style w:type="table" w:customStyle="1" w:styleId="Mkatabulky1">
    <w:name w:val="Mřížka tabulky1"/>
    <w:basedOn w:val="Normlnatabuka"/>
    <w:uiPriority w:val="39"/>
    <w:rsid w:val="0082511C"/>
    <w:rPr>
      <w:rFonts w:asciiTheme="minorHAnsi" w:eastAsia="Calibri" w:hAnsiTheme="minorHAnsi" w:cstheme="minorBidi"/>
      <w:sz w:val="22"/>
      <w:szCs w:val="22"/>
      <w:lang w:val="cs-CZ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2">
    <w:name w:val="Mřížka tabulky2"/>
    <w:basedOn w:val="Normlnatabuka"/>
    <w:uiPriority w:val="39"/>
    <w:rsid w:val="0082511C"/>
    <w:rPr>
      <w:rFonts w:asciiTheme="minorHAnsi" w:eastAsia="Calibri" w:hAnsiTheme="minorHAnsi" w:cstheme="minorBidi"/>
      <w:sz w:val="22"/>
      <w:szCs w:val="22"/>
      <w:lang w:val="cs-CZ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3">
    <w:name w:val="Mřížka tabulky3"/>
    <w:basedOn w:val="Normlnatabuka"/>
    <w:uiPriority w:val="39"/>
    <w:rsid w:val="0082511C"/>
    <w:rPr>
      <w:rFonts w:asciiTheme="minorHAnsi" w:eastAsia="Calibri" w:hAnsiTheme="minorHAnsi" w:cstheme="minorBidi"/>
      <w:sz w:val="22"/>
      <w:szCs w:val="22"/>
      <w:lang w:val="cs-CZ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4">
    <w:name w:val="Mřížka tabulky4"/>
    <w:basedOn w:val="Normlnatabuka"/>
    <w:uiPriority w:val="39"/>
    <w:rsid w:val="0082511C"/>
    <w:rPr>
      <w:rFonts w:asciiTheme="minorHAnsi" w:eastAsia="Calibri" w:hAnsiTheme="minorHAnsi" w:cstheme="minorBidi"/>
      <w:sz w:val="22"/>
      <w:szCs w:val="22"/>
      <w:lang w:val="cs-CZ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1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4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8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0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Dr.%20Alexander%20FILO\Application%20Data\Microsoft\&#352;abl&#243;ny\Zmluvy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B10C5-9E30-4674-B864-8DB642058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Zmluvy.dot</Template>
  <TotalTime>490</TotalTime>
  <Pages>8</Pages>
  <Words>2056</Words>
  <Characters>11722</Characters>
  <Application>Microsoft Office Word</Application>
  <DocSecurity>0</DocSecurity>
  <Lines>97</Lines>
  <Paragraphs>27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Zmluvy</vt:lpstr>
      <vt:lpstr>Zmluvy</vt:lpstr>
      <vt:lpstr>Zmluvy</vt:lpstr>
    </vt:vector>
  </TitlesOfParts>
  <Manager/>
  <Company/>
  <LinksUpToDate>false</LinksUpToDate>
  <CharactersWithSpaces>13751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Zmluvy</dc:title>
  <dc:subject/>
  <dc:creator>Stanislav Gajdos</dc:creator>
  <cp:keywords/>
  <dc:description/>
  <cp:lastModifiedBy>ANYTIME</cp:lastModifiedBy>
  <cp:revision>112</cp:revision>
  <cp:lastPrinted>2017-12-05T09:59:00Z</cp:lastPrinted>
  <dcterms:created xsi:type="dcterms:W3CDTF">2014-02-20T08:09:00Z</dcterms:created>
  <dcterms:modified xsi:type="dcterms:W3CDTF">2018-01-03T16:26:00Z</dcterms:modified>
  <cp:category/>
</cp:coreProperties>
</file>